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45679" w14:textId="2D4B68B0" w:rsidR="00D43B60" w:rsidRPr="005F1CD9" w:rsidRDefault="003D692A" w:rsidP="00C262A3">
      <w:pPr>
        <w:pStyle w:val="PIDachzeile"/>
        <w:tabs>
          <w:tab w:val="left" w:pos="1309"/>
        </w:tabs>
        <w:ind w:right="3490"/>
        <w:rPr>
          <w:iCs w:val="0"/>
          <w:szCs w:val="22"/>
          <w:lang w:val="pt-BR"/>
        </w:rPr>
      </w:pPr>
      <w:r w:rsidRPr="007D4C46">
        <w:rPr>
          <w:noProof/>
          <w:sz w:val="20"/>
        </w:rPr>
        <mc:AlternateContent>
          <mc:Choice Requires="wps">
            <w:drawing>
              <wp:anchor distT="0" distB="0" distL="114300" distR="114300" simplePos="0" relativeHeight="251660288" behindDoc="0" locked="0" layoutInCell="1" allowOverlap="1" wp14:anchorId="1DACE849" wp14:editId="2FD3DBEC">
                <wp:simplePos x="0" y="0"/>
                <wp:positionH relativeFrom="margin">
                  <wp:align>left</wp:align>
                </wp:positionH>
                <wp:positionV relativeFrom="paragraph">
                  <wp:posOffset>-886460</wp:posOffset>
                </wp:positionV>
                <wp:extent cx="3543300" cy="594995"/>
                <wp:effectExtent l="0" t="0" r="0" b="0"/>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594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8139A1" w14:textId="5B85FB96" w:rsidR="003D692A" w:rsidRPr="003D692A" w:rsidRDefault="003D692A" w:rsidP="003D692A">
                            <w:pPr>
                              <w:pStyle w:val="PIAnkndigung"/>
                              <w:rPr>
                                <w:lang w:val="pt-BR"/>
                              </w:rPr>
                            </w:pPr>
                            <w:r w:rsidRPr="003D692A">
                              <w:rPr>
                                <w:lang w:val="pt-BR"/>
                              </w:rPr>
                              <w:t xml:space="preserve">Eplan </w:t>
                            </w:r>
                            <w:r w:rsidRPr="003D692A">
                              <w:rPr>
                                <w:lang w:val="pt-BR"/>
                              </w:rPr>
                              <w:t xml:space="preserve">na </w:t>
                            </w:r>
                            <w:r w:rsidRPr="003D692A">
                              <w:rPr>
                                <w:lang w:val="pt-BR"/>
                              </w:rPr>
                              <w:t>Hannover Messe Digital Edition</w:t>
                            </w:r>
                          </w:p>
                          <w:p w14:paraId="458CA2BD" w14:textId="320C5B6A" w:rsidR="003D692A" w:rsidRPr="003D692A" w:rsidRDefault="003D692A" w:rsidP="003D692A">
                            <w:pPr>
                              <w:pStyle w:val="PIAnkndigung"/>
                              <w:rPr>
                                <w:lang w:val="pt-BR"/>
                              </w:rPr>
                            </w:pPr>
                            <w:r w:rsidRPr="003D692A">
                              <w:rPr>
                                <w:lang w:val="pt-BR"/>
                              </w:rPr>
                              <w:t xml:space="preserve">12 </w:t>
                            </w:r>
                            <w:r w:rsidRPr="003D692A">
                              <w:rPr>
                                <w:lang w:val="pt-BR"/>
                              </w:rPr>
                              <w:t>a</w:t>
                            </w:r>
                            <w:r w:rsidRPr="003D692A">
                              <w:rPr>
                                <w:lang w:val="pt-BR"/>
                              </w:rPr>
                              <w:t xml:space="preserve"> 16 </w:t>
                            </w:r>
                            <w:r w:rsidRPr="003D692A">
                              <w:rPr>
                                <w:lang w:val="pt-BR"/>
                              </w:rPr>
                              <w:t xml:space="preserve">de abril de </w:t>
                            </w:r>
                            <w:r w:rsidRPr="003D692A">
                              <w:rPr>
                                <w:lang w:val="pt-BR"/>
                              </w:rPr>
                              <w:t>2021</w:t>
                            </w:r>
                          </w:p>
                          <w:p w14:paraId="3F4C10EA" w14:textId="77777777" w:rsidR="003D692A" w:rsidRPr="003D692A" w:rsidRDefault="003D692A" w:rsidP="003D692A">
                            <w:pPr>
                              <w:pStyle w:val="PIAnkndigung"/>
                              <w:rPr>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ACE849" id="_x0000_t202" coordsize="21600,21600" o:spt="202" path="m,l,21600r21600,l21600,xe">
                <v:stroke joinstyle="miter"/>
                <v:path gradientshapeok="t" o:connecttype="rect"/>
              </v:shapetype>
              <v:shape id="Textfeld 6" o:spid="_x0000_s1026" type="#_x0000_t202" style="position:absolute;margin-left:0;margin-top:-69.8pt;width:279pt;height:46.8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" stroked="f">
                <v:textbox>
                  <w:txbxContent>
                    <w:p w14:paraId="318139A1" w14:textId="5B85FB96" w:rsidR="003D692A" w:rsidRPr="003D692A" w:rsidRDefault="003D692A" w:rsidP="003D692A">
                      <w:pPr>
                        <w:pStyle w:val="PIAnkndigung"/>
                        <w:rPr>
                          <w:lang w:val="pt-BR"/>
                        </w:rPr>
                      </w:pPr>
                      <w:r w:rsidRPr="003D692A">
                        <w:rPr>
                          <w:lang w:val="pt-BR"/>
                        </w:rPr>
                        <w:t xml:space="preserve">Eplan </w:t>
                      </w:r>
                      <w:r w:rsidRPr="003D692A">
                        <w:rPr>
                          <w:lang w:val="pt-BR"/>
                        </w:rPr>
                        <w:t xml:space="preserve">na </w:t>
                      </w:r>
                      <w:r w:rsidRPr="003D692A">
                        <w:rPr>
                          <w:lang w:val="pt-BR"/>
                        </w:rPr>
                        <w:t>Hannover Messe Digital Edition</w:t>
                      </w:r>
                    </w:p>
                    <w:p w14:paraId="458CA2BD" w14:textId="320C5B6A" w:rsidR="003D692A" w:rsidRPr="003D692A" w:rsidRDefault="003D692A" w:rsidP="003D692A">
                      <w:pPr>
                        <w:pStyle w:val="PIAnkndigung"/>
                        <w:rPr>
                          <w:lang w:val="pt-BR"/>
                        </w:rPr>
                      </w:pPr>
                      <w:r w:rsidRPr="003D692A">
                        <w:rPr>
                          <w:lang w:val="pt-BR"/>
                        </w:rPr>
                        <w:t xml:space="preserve">12 </w:t>
                      </w:r>
                      <w:r w:rsidRPr="003D692A">
                        <w:rPr>
                          <w:lang w:val="pt-BR"/>
                        </w:rPr>
                        <w:t>a</w:t>
                      </w:r>
                      <w:r w:rsidRPr="003D692A">
                        <w:rPr>
                          <w:lang w:val="pt-BR"/>
                        </w:rPr>
                        <w:t xml:space="preserve"> 16 </w:t>
                      </w:r>
                      <w:r w:rsidRPr="003D692A">
                        <w:rPr>
                          <w:lang w:val="pt-BR"/>
                        </w:rPr>
                        <w:t xml:space="preserve">de abril de </w:t>
                      </w:r>
                      <w:r w:rsidRPr="003D692A">
                        <w:rPr>
                          <w:lang w:val="pt-BR"/>
                        </w:rPr>
                        <w:t>2021</w:t>
                      </w:r>
                    </w:p>
                    <w:p w14:paraId="3F4C10EA" w14:textId="77777777" w:rsidR="003D692A" w:rsidRPr="003D692A" w:rsidRDefault="003D692A" w:rsidP="003D692A">
                      <w:pPr>
                        <w:pStyle w:val="PIAnkndigung"/>
                        <w:rPr>
                          <w:lang w:val="pt-BR"/>
                        </w:rPr>
                      </w:pPr>
                    </w:p>
                  </w:txbxContent>
                </v:textbox>
                <w10:wrap anchorx="margin"/>
              </v:shape>
            </w:pict>
          </mc:Fallback>
        </mc:AlternateContent>
      </w:r>
      <w:r w:rsidR="00A372FF" w:rsidRPr="00797F1D">
        <w:rPr>
          <w:b/>
          <w:bCs/>
          <w:noProof/>
          <w:sz w:val="28"/>
          <w:szCs w:val="28"/>
          <w:u w:val="none"/>
        </w:rPr>
        <mc:AlternateContent>
          <mc:Choice Requires="wps">
            <w:drawing>
              <wp:anchor distT="0" distB="0" distL="114300" distR="114300" simplePos="0" relativeHeight="251658240" behindDoc="0" locked="0" layoutInCell="1" allowOverlap="1" wp14:anchorId="06B8AA02" wp14:editId="094F6C33">
                <wp:simplePos x="0" y="0"/>
                <wp:positionH relativeFrom="column">
                  <wp:posOffset>3642541</wp:posOffset>
                </wp:positionH>
                <wp:positionV relativeFrom="paragraph">
                  <wp:posOffset>635</wp:posOffset>
                </wp:positionV>
                <wp:extent cx="2633980" cy="52324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3980" cy="523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864" w:type="dxa"/>
                              <w:tblBorders>
                                <w:right w:val="single" w:sz="8" w:space="0" w:color="auto"/>
                              </w:tblBorders>
                              <w:tblCellMar>
                                <w:left w:w="70" w:type="dxa"/>
                                <w:right w:w="70" w:type="dxa"/>
                              </w:tblCellMar>
                              <w:tblLook w:val="0000" w:firstRow="0" w:lastRow="0" w:firstColumn="0" w:lastColumn="0" w:noHBand="0" w:noVBand="0"/>
                            </w:tblPr>
                            <w:tblGrid>
                              <w:gridCol w:w="3864"/>
                            </w:tblGrid>
                            <w:tr w:rsidR="00816731" w:rsidRPr="007C30E7" w14:paraId="763E283F" w14:textId="77777777">
                              <w:trPr>
                                <w:cantSplit/>
                                <w:trHeight w:hRule="exact" w:val="567"/>
                              </w:trPr>
                              <w:tc>
                                <w:tcPr>
                                  <w:tcW w:w="3864" w:type="dxa"/>
                                  <w:tcBorders>
                                    <w:right w:val="single" w:sz="6" w:space="0" w:color="auto"/>
                                  </w:tcBorders>
                                  <w:tcMar>
                                    <w:right w:w="170" w:type="dxa"/>
                                  </w:tcMar>
                                </w:tcPr>
                                <w:p w14:paraId="017EBDA6" w14:textId="77777777" w:rsidR="00816731" w:rsidRPr="007C30E7" w:rsidRDefault="00816731">
                                  <w:pPr>
                                    <w:pStyle w:val="PIKontakt"/>
                                    <w:tabs>
                                      <w:tab w:val="left" w:pos="3600"/>
                                    </w:tabs>
                                    <w:rPr>
                                      <w:lang w:val="en-GB"/>
                                    </w:rPr>
                                  </w:pPr>
                                </w:p>
                              </w:tc>
                            </w:tr>
                            <w:tr w:rsidR="00816731" w:rsidRPr="007C30E7" w14:paraId="2ECD960A" w14:textId="77777777">
                              <w:tc>
                                <w:tcPr>
                                  <w:tcW w:w="3864" w:type="dxa"/>
                                  <w:tcBorders>
                                    <w:right w:val="single" w:sz="6" w:space="0" w:color="auto"/>
                                  </w:tcBorders>
                                  <w:tcMar>
                                    <w:right w:w="170" w:type="dxa"/>
                                  </w:tcMar>
                                </w:tcPr>
                                <w:p w14:paraId="7EADC125" w14:textId="04D5CBC9" w:rsidR="005F1CD9" w:rsidRDefault="005F1CD9" w:rsidP="005F1CD9">
                                  <w:pPr>
                                    <w:pStyle w:val="PIKontakt"/>
                                    <w:rPr>
                                      <w:b/>
                                      <w:lang w:val="pt-BR"/>
                                    </w:rPr>
                                  </w:pPr>
                                  <w:r>
                                    <w:rPr>
                                      <w:b/>
                                      <w:lang w:val="pt-BR"/>
                                    </w:rPr>
                                    <w:t>EPLAN</w:t>
                                  </w:r>
                                </w:p>
                                <w:p w14:paraId="6AD7ABDD" w14:textId="77777777" w:rsidR="005F1CD9" w:rsidRDefault="005F1CD9" w:rsidP="005F1CD9">
                                  <w:pPr>
                                    <w:pStyle w:val="PIKontakt"/>
                                    <w:rPr>
                                      <w:lang w:val="pt-BR"/>
                                    </w:rPr>
                                  </w:pPr>
                                  <w:r>
                                    <w:rPr>
                                      <w:lang w:val="pt-BR"/>
                                    </w:rPr>
                                    <w:t>Talita Alves Miranda</w:t>
                                  </w:r>
                                  <w:r>
                                    <w:rPr>
                                      <w:lang w:val="pt-BR"/>
                                    </w:rPr>
                                    <w:br/>
                                    <w:t xml:space="preserve">Telefone +55 </w:t>
                                  </w:r>
                                  <w:r>
                                    <w:rPr>
                                      <w:bCs/>
                                      <w:color w:val="000000"/>
                                      <w:szCs w:val="18"/>
                                      <w:lang w:val="pt-BR"/>
                                    </w:rPr>
                                    <w:t>11 4223-5012</w:t>
                                  </w:r>
                                  <w:r>
                                    <w:rPr>
                                      <w:lang w:val="pt-BR"/>
                                    </w:rPr>
                                    <w:br/>
                                    <w:t>E-Mail: talita@eplan.com.br</w:t>
                                  </w:r>
                                </w:p>
                                <w:p w14:paraId="6EE92E33" w14:textId="77777777" w:rsidR="005F1CD9" w:rsidRDefault="005F1CD9" w:rsidP="005F1CD9">
                                  <w:pPr>
                                    <w:pStyle w:val="PIKontakt"/>
                                  </w:pPr>
                                  <w:r>
                                    <w:rPr>
                                      <w:szCs w:val="18"/>
                                      <w:lang w:val="pt-BR"/>
                                    </w:rPr>
                                    <w:t>EPLAN Brasil Ltda.</w:t>
                                  </w:r>
                                  <w:r>
                                    <w:rPr>
                                      <w:szCs w:val="18"/>
                                    </w:rPr>
                                    <w:br/>
                                    <w:t>Alameda Terracota, 185 – CJ 1331</w:t>
                                  </w:r>
                                  <w:r>
                                    <w:rPr>
                                      <w:szCs w:val="18"/>
                                    </w:rPr>
                                    <w:br/>
                                    <w:t>05931-190 São Caetano do Sul</w:t>
                                  </w:r>
                                  <w:r>
                                    <w:rPr>
                                      <w:szCs w:val="18"/>
                                    </w:rPr>
                                    <w:br/>
                                    <w:t>Brasil</w:t>
                                  </w:r>
                                  <w:r>
                                    <w:rPr>
                                      <w:szCs w:val="18"/>
                                    </w:rPr>
                                    <w:br/>
                                  </w:r>
                                  <w:hyperlink r:id="rId11" w:history="1">
                                    <w:r>
                                      <w:rPr>
                                        <w:rStyle w:val="Hyperlink"/>
                                      </w:rPr>
                                      <w:t>www.eplan.com.br</w:t>
                                    </w:r>
                                  </w:hyperlink>
                                </w:p>
                                <w:p w14:paraId="37C58008" w14:textId="0B029F81" w:rsidR="00816731" w:rsidRPr="00763309" w:rsidRDefault="00816731" w:rsidP="00374B1B">
                                  <w:pPr>
                                    <w:pStyle w:val="PIKontakt"/>
                                  </w:pPr>
                                </w:p>
                              </w:tc>
                            </w:tr>
                            <w:tr w:rsidR="00816731" w:rsidRPr="007C30E7" w14:paraId="71536C89" w14:textId="77777777">
                              <w:trPr>
                                <w:trHeight w:val="1418"/>
                              </w:trPr>
                              <w:tc>
                                <w:tcPr>
                                  <w:tcW w:w="3864" w:type="dxa"/>
                                  <w:tcBorders>
                                    <w:right w:val="single" w:sz="6" w:space="0" w:color="auto"/>
                                  </w:tcBorders>
                                  <w:tcMar>
                                    <w:right w:w="170" w:type="dxa"/>
                                  </w:tcMar>
                                </w:tcPr>
                                <w:p w14:paraId="31890A0D" w14:textId="77777777" w:rsidR="00816731" w:rsidRPr="00763309" w:rsidRDefault="00816731" w:rsidP="003D692A">
                                  <w:pPr>
                                    <w:pStyle w:val="PIKontakt"/>
                                    <w:jc w:val="left"/>
                                  </w:pPr>
                                </w:p>
                              </w:tc>
                            </w:tr>
                          </w:tbl>
                          <w:p w14:paraId="2877BF7A" w14:textId="77777777" w:rsidR="00816731" w:rsidRPr="00763309" w:rsidRDefault="00816731" w:rsidP="0047607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B8AA02" id="Text Box 5" o:spid="_x0000_s1027" type="#_x0000_t202" style="position:absolute;margin-left:286.8pt;margin-top:.05pt;width:207.4pt;height:4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" stroked="f">
                <v:textbox>
                  <w:txbxContent>
                    <w:tbl>
                      <w:tblPr>
                        <w:tblW w:w="3864" w:type="dxa"/>
                        <w:tblBorders>
                          <w:right w:val="single" w:sz="8" w:space="0" w:color="auto"/>
                        </w:tblBorders>
                        <w:tblCellMar>
                          <w:left w:w="70" w:type="dxa"/>
                          <w:right w:w="70" w:type="dxa"/>
                        </w:tblCellMar>
                        <w:tblLook w:val="0000" w:firstRow="0" w:lastRow="0" w:firstColumn="0" w:lastColumn="0" w:noHBand="0" w:noVBand="0"/>
                      </w:tblPr>
                      <w:tblGrid>
                        <w:gridCol w:w="3864"/>
                      </w:tblGrid>
                      <w:tr w:rsidR="00816731" w:rsidRPr="007C30E7" w14:paraId="763E283F" w14:textId="77777777">
                        <w:trPr>
                          <w:cantSplit/>
                          <w:trHeight w:hRule="exact" w:val="567"/>
                        </w:trPr>
                        <w:tc>
                          <w:tcPr>
                            <w:tcW w:w="3864" w:type="dxa"/>
                            <w:tcBorders>
                              <w:right w:val="single" w:sz="6" w:space="0" w:color="auto"/>
                            </w:tcBorders>
                            <w:tcMar>
                              <w:right w:w="170" w:type="dxa"/>
                            </w:tcMar>
                          </w:tcPr>
                          <w:p w14:paraId="017EBDA6" w14:textId="77777777" w:rsidR="00816731" w:rsidRPr="007C30E7" w:rsidRDefault="00816731">
                            <w:pPr>
                              <w:pStyle w:val="PIKontakt"/>
                              <w:tabs>
                                <w:tab w:val="left" w:pos="3600"/>
                              </w:tabs>
                              <w:rPr>
                                <w:lang w:val="en-GB"/>
                              </w:rPr>
                            </w:pPr>
                          </w:p>
                        </w:tc>
                      </w:tr>
                      <w:tr w:rsidR="00816731" w:rsidRPr="007C30E7" w14:paraId="2ECD960A" w14:textId="77777777">
                        <w:tc>
                          <w:tcPr>
                            <w:tcW w:w="3864" w:type="dxa"/>
                            <w:tcBorders>
                              <w:right w:val="single" w:sz="6" w:space="0" w:color="auto"/>
                            </w:tcBorders>
                            <w:tcMar>
                              <w:right w:w="170" w:type="dxa"/>
                            </w:tcMar>
                          </w:tcPr>
                          <w:p w14:paraId="7EADC125" w14:textId="04D5CBC9" w:rsidR="005F1CD9" w:rsidRDefault="005F1CD9" w:rsidP="005F1CD9">
                            <w:pPr>
                              <w:pStyle w:val="PIKontakt"/>
                              <w:rPr>
                                <w:b/>
                                <w:lang w:val="pt-BR"/>
                              </w:rPr>
                            </w:pPr>
                            <w:r>
                              <w:rPr>
                                <w:b/>
                                <w:lang w:val="pt-BR"/>
                              </w:rPr>
                              <w:t>EPLAN</w:t>
                            </w:r>
                          </w:p>
                          <w:p w14:paraId="6AD7ABDD" w14:textId="77777777" w:rsidR="005F1CD9" w:rsidRDefault="005F1CD9" w:rsidP="005F1CD9">
                            <w:pPr>
                              <w:pStyle w:val="PIKontakt"/>
                              <w:rPr>
                                <w:lang w:val="pt-BR"/>
                              </w:rPr>
                            </w:pPr>
                            <w:r>
                              <w:rPr>
                                <w:lang w:val="pt-BR"/>
                              </w:rPr>
                              <w:t>Talita Alves Miranda</w:t>
                            </w:r>
                            <w:r>
                              <w:rPr>
                                <w:lang w:val="pt-BR"/>
                              </w:rPr>
                              <w:br/>
                              <w:t xml:space="preserve">Telefone +55 </w:t>
                            </w:r>
                            <w:r>
                              <w:rPr>
                                <w:bCs/>
                                <w:color w:val="000000"/>
                                <w:szCs w:val="18"/>
                                <w:lang w:val="pt-BR"/>
                              </w:rPr>
                              <w:t>11 4223-5012</w:t>
                            </w:r>
                            <w:r>
                              <w:rPr>
                                <w:lang w:val="pt-BR"/>
                              </w:rPr>
                              <w:br/>
                              <w:t>E-Mail: talita@eplan.com.br</w:t>
                            </w:r>
                          </w:p>
                          <w:p w14:paraId="6EE92E33" w14:textId="77777777" w:rsidR="005F1CD9" w:rsidRDefault="005F1CD9" w:rsidP="005F1CD9">
                            <w:pPr>
                              <w:pStyle w:val="PIKontakt"/>
                            </w:pPr>
                            <w:r>
                              <w:rPr>
                                <w:szCs w:val="18"/>
                                <w:lang w:val="pt-BR"/>
                              </w:rPr>
                              <w:t>EPLAN Brasil Ltda.</w:t>
                            </w:r>
                            <w:r>
                              <w:rPr>
                                <w:szCs w:val="18"/>
                              </w:rPr>
                              <w:br/>
                              <w:t>Alameda Terracota, 185 – CJ 1331</w:t>
                            </w:r>
                            <w:r>
                              <w:rPr>
                                <w:szCs w:val="18"/>
                              </w:rPr>
                              <w:br/>
                              <w:t>05931-190 São Caetano do Sul</w:t>
                            </w:r>
                            <w:r>
                              <w:rPr>
                                <w:szCs w:val="18"/>
                              </w:rPr>
                              <w:br/>
                              <w:t>Brasil</w:t>
                            </w:r>
                            <w:r>
                              <w:rPr>
                                <w:szCs w:val="18"/>
                              </w:rPr>
                              <w:br/>
                            </w:r>
                            <w:hyperlink r:id="rId12" w:history="1">
                              <w:r>
                                <w:rPr>
                                  <w:rStyle w:val="Hyperlink"/>
                                </w:rPr>
                                <w:t>www.eplan.com.br</w:t>
                              </w:r>
                            </w:hyperlink>
                          </w:p>
                          <w:p w14:paraId="37C58008" w14:textId="0B029F81" w:rsidR="00816731" w:rsidRPr="00763309" w:rsidRDefault="00816731" w:rsidP="00374B1B">
                            <w:pPr>
                              <w:pStyle w:val="PIKontakt"/>
                            </w:pPr>
                          </w:p>
                        </w:tc>
                      </w:tr>
                      <w:tr w:rsidR="00816731" w:rsidRPr="007C30E7" w14:paraId="71536C89" w14:textId="77777777">
                        <w:trPr>
                          <w:trHeight w:val="1418"/>
                        </w:trPr>
                        <w:tc>
                          <w:tcPr>
                            <w:tcW w:w="3864" w:type="dxa"/>
                            <w:tcBorders>
                              <w:right w:val="single" w:sz="6" w:space="0" w:color="auto"/>
                            </w:tcBorders>
                            <w:tcMar>
                              <w:right w:w="170" w:type="dxa"/>
                            </w:tcMar>
                          </w:tcPr>
                          <w:p w14:paraId="31890A0D" w14:textId="77777777" w:rsidR="00816731" w:rsidRPr="00763309" w:rsidRDefault="00816731" w:rsidP="003D692A">
                            <w:pPr>
                              <w:pStyle w:val="PIKontakt"/>
                              <w:jc w:val="left"/>
                            </w:pPr>
                          </w:p>
                        </w:tc>
                      </w:tr>
                    </w:tbl>
                    <w:p w14:paraId="2877BF7A" w14:textId="77777777" w:rsidR="00816731" w:rsidRPr="00763309" w:rsidRDefault="00816731" w:rsidP="0047607D"/>
                  </w:txbxContent>
                </v:textbox>
              </v:shape>
            </w:pict>
          </mc:Fallback>
        </mc:AlternateContent>
      </w:r>
      <w:r w:rsidRPr="003D692A">
        <w:rPr>
          <w:noProof/>
          <w:sz w:val="20"/>
        </w:rPr>
        <w:t>Serviço em nuvem atende a plataforma Eplan</w:t>
      </w:r>
    </w:p>
    <w:p w14:paraId="366897FC" w14:textId="44C0CF14" w:rsidR="007C30E7" w:rsidRPr="005F1CD9" w:rsidRDefault="004221EF" w:rsidP="00850F19">
      <w:pPr>
        <w:pStyle w:val="PIDachzeile"/>
        <w:tabs>
          <w:tab w:val="left" w:pos="5580"/>
        </w:tabs>
        <w:spacing w:line="312" w:lineRule="auto"/>
        <w:ind w:right="3493"/>
        <w:rPr>
          <w:b/>
          <w:bCs/>
          <w:i w:val="0"/>
          <w:sz w:val="28"/>
          <w:szCs w:val="28"/>
          <w:u w:val="none"/>
          <w:lang w:val="pt-BR"/>
        </w:rPr>
      </w:pPr>
      <w:bookmarkStart w:id="0" w:name="_Hlk47525306"/>
      <w:r>
        <w:rPr>
          <w:b/>
          <w:bCs/>
          <w:i w:val="0"/>
          <w:sz w:val="28"/>
          <w:szCs w:val="28"/>
          <w:u w:val="none"/>
          <w:lang w:val="pt-BR"/>
        </w:rPr>
        <w:t xml:space="preserve">EPLAN </w:t>
      </w:r>
      <w:proofErr w:type="spellStart"/>
      <w:r>
        <w:rPr>
          <w:b/>
          <w:bCs/>
          <w:i w:val="0"/>
          <w:sz w:val="28"/>
          <w:szCs w:val="28"/>
          <w:u w:val="none"/>
          <w:lang w:val="pt-BR"/>
        </w:rPr>
        <w:t>eMANAGE</w:t>
      </w:r>
      <w:proofErr w:type="spellEnd"/>
      <w:r>
        <w:rPr>
          <w:b/>
          <w:bCs/>
          <w:i w:val="0"/>
          <w:sz w:val="28"/>
          <w:szCs w:val="28"/>
          <w:u w:val="none"/>
          <w:lang w:val="pt-BR"/>
        </w:rPr>
        <w:t>:</w:t>
      </w:r>
      <w:r w:rsidRPr="00176680">
        <w:rPr>
          <w:i w:val="0"/>
          <w:iCs w:val="0"/>
          <w:u w:val="none"/>
        </w:rPr>
        <w:t xml:space="preserve"> </w:t>
      </w:r>
      <w:r w:rsidRPr="004221EF">
        <w:rPr>
          <w:b/>
          <w:bCs/>
          <w:i w:val="0"/>
          <w:sz w:val="28"/>
          <w:szCs w:val="28"/>
          <w:u w:val="none"/>
          <w:lang w:val="pt-BR"/>
        </w:rPr>
        <w:t>Faça upload, compartilhe e gerencie projetos na nuvem com facilidade</w:t>
      </w:r>
    </w:p>
    <w:p w14:paraId="1C4C2946" w14:textId="55DB64EE" w:rsidR="000E2C9F" w:rsidRPr="00584BEA" w:rsidRDefault="00176680">
      <w:pPr>
        <w:pStyle w:val="NormalWeb"/>
        <w:spacing w:after="240" w:afterAutospacing="0" w:line="312" w:lineRule="auto"/>
        <w:ind w:right="3493"/>
        <w:rPr>
          <w:rFonts w:ascii="Arial" w:hAnsi="Arial" w:cs="Arial"/>
          <w:b/>
          <w:sz w:val="22"/>
          <w:szCs w:val="22"/>
          <w:lang w:val="pt-BR"/>
        </w:rPr>
      </w:pPr>
      <w:r w:rsidRPr="00176680">
        <w:rPr>
          <w:rFonts w:ascii="Arial" w:hAnsi="Arial" w:cs="Arial"/>
          <w:b/>
          <w:sz w:val="22"/>
          <w:szCs w:val="22"/>
          <w:lang w:val="pt-BR"/>
        </w:rPr>
        <w:t xml:space="preserve">A transformação digital da engenharia continua avançando. Como parte de seus serviços em nuvem, a Eplan está apresentando um novo serviço para colaboração entre projetos - Eplan </w:t>
      </w:r>
      <w:proofErr w:type="spellStart"/>
      <w:r w:rsidRPr="00176680">
        <w:rPr>
          <w:rFonts w:ascii="Arial" w:hAnsi="Arial" w:cs="Arial"/>
          <w:b/>
          <w:sz w:val="22"/>
          <w:szCs w:val="22"/>
          <w:lang w:val="pt-BR"/>
        </w:rPr>
        <w:t>eManage</w:t>
      </w:r>
      <w:proofErr w:type="spellEnd"/>
      <w:r w:rsidRPr="00176680">
        <w:rPr>
          <w:rFonts w:ascii="Arial" w:hAnsi="Arial" w:cs="Arial"/>
          <w:b/>
          <w:sz w:val="22"/>
          <w:szCs w:val="22"/>
          <w:lang w:val="pt-BR"/>
        </w:rPr>
        <w:t xml:space="preserve"> - que permite aos usuários carregar projetos da plataforma Eplan no ambiente de nuvem</w:t>
      </w:r>
      <w:r>
        <w:rPr>
          <w:rFonts w:ascii="Arial" w:hAnsi="Arial" w:cs="Arial"/>
          <w:b/>
          <w:sz w:val="22"/>
          <w:szCs w:val="22"/>
          <w:lang w:val="pt-BR"/>
        </w:rPr>
        <w:t>, permitindo o compartilhamento e trabalho na plataforma</w:t>
      </w:r>
      <w:r w:rsidRPr="00176680">
        <w:rPr>
          <w:rFonts w:ascii="Arial" w:hAnsi="Arial" w:cs="Arial"/>
          <w:b/>
          <w:sz w:val="22"/>
          <w:szCs w:val="22"/>
          <w:lang w:val="pt-BR"/>
        </w:rPr>
        <w:t>. A versão gratuita foi lançada em meados de março - uma versão expandida e paga será lançada em agosto de 2021.</w:t>
      </w:r>
    </w:p>
    <w:p w14:paraId="78C8598E" w14:textId="4A8A5B0A" w:rsidR="000E2C9F" w:rsidRPr="00584BEA" w:rsidRDefault="00176680">
      <w:pPr>
        <w:spacing w:afterLines="120" w:after="288" w:line="312" w:lineRule="auto"/>
        <w:ind w:right="3493"/>
        <w:contextualSpacing/>
        <w:rPr>
          <w:rFonts w:ascii="Arial" w:hAnsi="Arial" w:cs="Arial"/>
          <w:sz w:val="22"/>
          <w:szCs w:val="22"/>
          <w:lang w:val="pt-BR"/>
        </w:rPr>
      </w:pPr>
      <w:proofErr w:type="spellStart"/>
      <w:r w:rsidRPr="00176680">
        <w:rPr>
          <w:rFonts w:ascii="Arial" w:hAnsi="Arial" w:cs="Arial"/>
          <w:sz w:val="22"/>
          <w:szCs w:val="22"/>
          <w:lang w:val="pt-BR"/>
        </w:rPr>
        <w:t>Monheim</w:t>
      </w:r>
      <w:proofErr w:type="spellEnd"/>
      <w:r w:rsidRPr="00176680">
        <w:rPr>
          <w:rFonts w:ascii="Arial" w:hAnsi="Arial" w:cs="Arial"/>
          <w:sz w:val="22"/>
          <w:szCs w:val="22"/>
          <w:lang w:val="pt-BR"/>
        </w:rPr>
        <w:t xml:space="preserve">, Alemanha, 17 de março de 2021 - Os serviços de nuvem inovadores e os sistemas da plataforma Eplan estão agora cada vez mais integrados. Como primeiro passo, a nova solução de software Eplan </w:t>
      </w:r>
      <w:proofErr w:type="spellStart"/>
      <w:r w:rsidRPr="00176680">
        <w:rPr>
          <w:rFonts w:ascii="Arial" w:hAnsi="Arial" w:cs="Arial"/>
          <w:sz w:val="22"/>
          <w:szCs w:val="22"/>
          <w:lang w:val="pt-BR"/>
        </w:rPr>
        <w:t>eManage</w:t>
      </w:r>
      <w:proofErr w:type="spellEnd"/>
      <w:r w:rsidRPr="00176680">
        <w:rPr>
          <w:rFonts w:ascii="Arial" w:hAnsi="Arial" w:cs="Arial"/>
          <w:sz w:val="22"/>
          <w:szCs w:val="22"/>
          <w:lang w:val="pt-BR"/>
        </w:rPr>
        <w:t xml:space="preserve"> </w:t>
      </w:r>
      <w:proofErr w:type="spellStart"/>
      <w:r w:rsidRPr="00176680">
        <w:rPr>
          <w:rFonts w:ascii="Arial" w:hAnsi="Arial" w:cs="Arial"/>
          <w:sz w:val="22"/>
          <w:szCs w:val="22"/>
          <w:lang w:val="pt-BR"/>
        </w:rPr>
        <w:t>Free</w:t>
      </w:r>
      <w:proofErr w:type="spellEnd"/>
      <w:r w:rsidRPr="00176680">
        <w:rPr>
          <w:rFonts w:ascii="Arial" w:hAnsi="Arial" w:cs="Arial"/>
          <w:sz w:val="22"/>
          <w:szCs w:val="22"/>
          <w:lang w:val="pt-BR"/>
        </w:rPr>
        <w:t xml:space="preserve"> foi lançada em meados de março. Este software gratuito baseado em nuvem permite o upload fácil de projetos da plataforma Eplan e navegadores da web para o ambiente de nuvem </w:t>
      </w:r>
      <w:proofErr w:type="spellStart"/>
      <w:r w:rsidRPr="00176680">
        <w:rPr>
          <w:rFonts w:ascii="Arial" w:hAnsi="Arial" w:cs="Arial"/>
          <w:sz w:val="22"/>
          <w:szCs w:val="22"/>
          <w:lang w:val="pt-BR"/>
        </w:rPr>
        <w:t>ePulse</w:t>
      </w:r>
      <w:proofErr w:type="spellEnd"/>
      <w:r w:rsidRPr="00176680">
        <w:rPr>
          <w:rFonts w:ascii="Arial" w:hAnsi="Arial" w:cs="Arial"/>
          <w:sz w:val="22"/>
          <w:szCs w:val="22"/>
          <w:lang w:val="pt-BR"/>
        </w:rPr>
        <w:t xml:space="preserve"> </w:t>
      </w:r>
      <w:r>
        <w:rPr>
          <w:rFonts w:ascii="Arial" w:hAnsi="Arial" w:cs="Arial"/>
          <w:sz w:val="22"/>
          <w:szCs w:val="22"/>
          <w:lang w:val="pt-BR"/>
        </w:rPr>
        <w:t xml:space="preserve">de forma </w:t>
      </w:r>
      <w:r w:rsidRPr="00176680">
        <w:rPr>
          <w:rFonts w:ascii="Arial" w:hAnsi="Arial" w:cs="Arial"/>
          <w:sz w:val="22"/>
          <w:szCs w:val="22"/>
          <w:lang w:val="pt-BR"/>
        </w:rPr>
        <w:t>segur</w:t>
      </w:r>
      <w:r>
        <w:rPr>
          <w:rFonts w:ascii="Arial" w:hAnsi="Arial" w:cs="Arial"/>
          <w:sz w:val="22"/>
          <w:szCs w:val="22"/>
          <w:lang w:val="pt-BR"/>
        </w:rPr>
        <w:t>a</w:t>
      </w:r>
      <w:r w:rsidRPr="00176680">
        <w:rPr>
          <w:rFonts w:ascii="Arial" w:hAnsi="Arial" w:cs="Arial"/>
          <w:sz w:val="22"/>
          <w:szCs w:val="22"/>
          <w:lang w:val="pt-BR"/>
        </w:rPr>
        <w:t xml:space="preserve">. Uma versão do software </w:t>
      </w:r>
      <w:r>
        <w:rPr>
          <w:rFonts w:ascii="Arial" w:hAnsi="Arial" w:cs="Arial"/>
          <w:sz w:val="22"/>
          <w:szCs w:val="22"/>
          <w:lang w:val="pt-BR"/>
        </w:rPr>
        <w:t>paga também</w:t>
      </w:r>
      <w:r w:rsidRPr="00176680">
        <w:rPr>
          <w:rFonts w:ascii="Arial" w:hAnsi="Arial" w:cs="Arial"/>
          <w:sz w:val="22"/>
          <w:szCs w:val="22"/>
          <w:lang w:val="pt-BR"/>
        </w:rPr>
        <w:t xml:space="preserve"> será lançada em agosto e oferecerá funcionalidade expandida.</w:t>
      </w:r>
    </w:p>
    <w:p w14:paraId="3439F6F9" w14:textId="77777777" w:rsidR="000E2C9F" w:rsidRPr="00584BEA" w:rsidRDefault="000E2C9F">
      <w:pPr>
        <w:spacing w:afterLines="120" w:after="288" w:line="312" w:lineRule="auto"/>
        <w:ind w:right="3493"/>
        <w:contextualSpacing/>
        <w:rPr>
          <w:rFonts w:ascii="Arial" w:hAnsi="Arial" w:cs="Arial"/>
          <w:sz w:val="22"/>
          <w:szCs w:val="22"/>
          <w:lang w:val="pt-BR"/>
        </w:rPr>
      </w:pPr>
    </w:p>
    <w:p w14:paraId="0924072A" w14:textId="02FF58F0" w:rsidR="00805A15" w:rsidRPr="00176680" w:rsidRDefault="00176680" w:rsidP="00805A15">
      <w:pPr>
        <w:spacing w:after="120" w:line="312" w:lineRule="auto"/>
        <w:ind w:right="3493"/>
        <w:rPr>
          <w:rFonts w:ascii="Arial" w:hAnsi="Arial" w:cs="Arial"/>
          <w:b/>
          <w:sz w:val="22"/>
          <w:szCs w:val="22"/>
          <w:lang w:val="en-US"/>
        </w:rPr>
      </w:pPr>
      <w:proofErr w:type="spellStart"/>
      <w:r w:rsidRPr="00176680">
        <w:rPr>
          <w:rFonts w:ascii="Arial" w:hAnsi="Arial" w:cs="Arial"/>
          <w:b/>
          <w:sz w:val="22"/>
          <w:szCs w:val="22"/>
          <w:lang w:val="en-US"/>
        </w:rPr>
        <w:t>Colaboração</w:t>
      </w:r>
      <w:proofErr w:type="spellEnd"/>
      <w:r w:rsidRPr="00176680">
        <w:rPr>
          <w:rFonts w:ascii="Arial" w:hAnsi="Arial" w:cs="Arial"/>
          <w:b/>
          <w:sz w:val="22"/>
          <w:szCs w:val="22"/>
          <w:lang w:val="en-US"/>
        </w:rPr>
        <w:t xml:space="preserve"> entre </w:t>
      </w:r>
      <w:proofErr w:type="spellStart"/>
      <w:r w:rsidRPr="00176680">
        <w:rPr>
          <w:rFonts w:ascii="Arial" w:hAnsi="Arial" w:cs="Arial"/>
          <w:b/>
          <w:sz w:val="22"/>
          <w:szCs w:val="22"/>
          <w:lang w:val="en-US"/>
        </w:rPr>
        <w:t>projetos</w:t>
      </w:r>
      <w:proofErr w:type="spellEnd"/>
    </w:p>
    <w:p w14:paraId="736C6F3E" w14:textId="5AEEE546" w:rsidR="005E0B13" w:rsidRPr="00176680" w:rsidRDefault="00176680" w:rsidP="00584BEA">
      <w:pPr>
        <w:spacing w:after="120" w:line="312" w:lineRule="auto"/>
        <w:ind w:right="3493"/>
        <w:rPr>
          <w:rFonts w:ascii="Arial" w:hAnsi="Arial" w:cs="Arial"/>
          <w:sz w:val="22"/>
          <w:szCs w:val="22"/>
          <w:lang w:val="pt-BR"/>
        </w:rPr>
      </w:pPr>
      <w:r w:rsidRPr="00176680">
        <w:rPr>
          <w:rFonts w:ascii="Arial" w:hAnsi="Arial" w:cs="Arial"/>
          <w:sz w:val="22"/>
          <w:szCs w:val="22"/>
          <w:lang w:val="pt-BR"/>
        </w:rPr>
        <w:t xml:space="preserve">O Eplan </w:t>
      </w:r>
      <w:proofErr w:type="spellStart"/>
      <w:r w:rsidRPr="00176680">
        <w:rPr>
          <w:rFonts w:ascii="Arial" w:hAnsi="Arial" w:cs="Arial"/>
          <w:sz w:val="22"/>
          <w:szCs w:val="22"/>
          <w:lang w:val="pt-BR"/>
        </w:rPr>
        <w:t>eManage</w:t>
      </w:r>
      <w:proofErr w:type="spellEnd"/>
      <w:r w:rsidRPr="00176680">
        <w:rPr>
          <w:rFonts w:ascii="Arial" w:hAnsi="Arial" w:cs="Arial"/>
          <w:sz w:val="22"/>
          <w:szCs w:val="22"/>
          <w:lang w:val="pt-BR"/>
        </w:rPr>
        <w:t xml:space="preserve"> facilita o upload, o gerenciamento e o compartilhamento de projetos na nuvem. Uma vez que o ecossistema de automação industrial de hoje é caracterizado por muitas descontinuidades de mídia ao processar e transferir documentação, as vantagens deste sistema são claras: os sistemas da plataforma Eplan em conexão com este novo serviço em nuvem irão rede fabricantes de gabinete de controle e construtores de painel, </w:t>
      </w:r>
      <w:proofErr w:type="spellStart"/>
      <w:r w:rsidRPr="00176680">
        <w:rPr>
          <w:rFonts w:ascii="Arial" w:hAnsi="Arial" w:cs="Arial"/>
          <w:sz w:val="22"/>
          <w:szCs w:val="22"/>
          <w:lang w:val="pt-BR"/>
        </w:rPr>
        <w:t>OEMs</w:t>
      </w:r>
      <w:proofErr w:type="spellEnd"/>
      <w:r w:rsidRPr="00176680">
        <w:rPr>
          <w:rFonts w:ascii="Arial" w:hAnsi="Arial" w:cs="Arial"/>
          <w:sz w:val="22"/>
          <w:szCs w:val="22"/>
          <w:lang w:val="pt-BR"/>
        </w:rPr>
        <w:t xml:space="preserve"> e integradores de sistemas, bem como operadores de </w:t>
      </w:r>
      <w:r w:rsidRPr="00176680">
        <w:rPr>
          <w:rFonts w:ascii="Arial" w:hAnsi="Arial" w:cs="Arial"/>
          <w:sz w:val="22"/>
          <w:szCs w:val="22"/>
          <w:lang w:val="pt-BR"/>
        </w:rPr>
        <w:lastRenderedPageBreak/>
        <w:t xml:space="preserve">sistemas de máquinas e instalações. Todos eles trabalham juntos em um projeto central que pode ser sincronizado na plataforma Eplan via </w:t>
      </w:r>
      <w:proofErr w:type="spellStart"/>
      <w:r w:rsidRPr="00176680">
        <w:rPr>
          <w:rFonts w:ascii="Arial" w:hAnsi="Arial" w:cs="Arial"/>
          <w:sz w:val="22"/>
          <w:szCs w:val="22"/>
          <w:lang w:val="pt-BR"/>
        </w:rPr>
        <w:t>eManage</w:t>
      </w:r>
      <w:proofErr w:type="spellEnd"/>
      <w:r w:rsidRPr="00176680">
        <w:rPr>
          <w:rFonts w:ascii="Arial" w:hAnsi="Arial" w:cs="Arial"/>
          <w:sz w:val="22"/>
          <w:szCs w:val="22"/>
          <w:lang w:val="pt-BR"/>
        </w:rPr>
        <w:t xml:space="preserve"> na engenharia de ida e volta. Direitos de acesso claros e atribuições de funções garantem a segurança dos dados e fornecem flexibilidade para acesso ao projeto. Os usuários do Eplan Electric P8 e do Eplan Pro </w:t>
      </w:r>
      <w:proofErr w:type="spellStart"/>
      <w:r w:rsidRPr="00176680">
        <w:rPr>
          <w:rFonts w:ascii="Arial" w:hAnsi="Arial" w:cs="Arial"/>
          <w:sz w:val="22"/>
          <w:szCs w:val="22"/>
          <w:lang w:val="pt-BR"/>
        </w:rPr>
        <w:t>Panel</w:t>
      </w:r>
      <w:proofErr w:type="spellEnd"/>
      <w:r w:rsidRPr="00176680">
        <w:rPr>
          <w:rFonts w:ascii="Arial" w:hAnsi="Arial" w:cs="Arial"/>
          <w:sz w:val="22"/>
          <w:szCs w:val="22"/>
          <w:lang w:val="pt-BR"/>
        </w:rPr>
        <w:t xml:space="preserve"> já estão se beneficiando desses processos integrados, por meio dos quais podem facilmente fazer upload de seus projetos na nuvem e transferi-los de volta para a plataforma Eplan para processamento posterior.</w:t>
      </w:r>
    </w:p>
    <w:p w14:paraId="62157549" w14:textId="77777777" w:rsidR="0043183A" w:rsidRPr="00176680" w:rsidRDefault="0043183A" w:rsidP="0043183A">
      <w:pPr>
        <w:spacing w:line="312" w:lineRule="auto"/>
        <w:ind w:right="3493"/>
        <w:rPr>
          <w:rFonts w:ascii="Arial" w:hAnsi="Arial" w:cs="Arial"/>
          <w:sz w:val="22"/>
          <w:szCs w:val="22"/>
          <w:lang w:val="pt-BR"/>
        </w:rPr>
      </w:pPr>
    </w:p>
    <w:p w14:paraId="6C41656E" w14:textId="58182E8D" w:rsidR="002473F5" w:rsidRPr="00584BEA" w:rsidRDefault="00176680" w:rsidP="00B53FC2">
      <w:pPr>
        <w:spacing w:after="120" w:line="312" w:lineRule="auto"/>
        <w:ind w:right="3493"/>
        <w:rPr>
          <w:rFonts w:ascii="Arial" w:hAnsi="Arial" w:cs="Arial"/>
          <w:b/>
          <w:sz w:val="22"/>
          <w:szCs w:val="22"/>
          <w:lang w:val="pt-BR"/>
        </w:rPr>
      </w:pPr>
      <w:r w:rsidRPr="00176680">
        <w:rPr>
          <w:rFonts w:ascii="Arial" w:hAnsi="Arial" w:cs="Arial"/>
          <w:b/>
          <w:sz w:val="22"/>
          <w:szCs w:val="22"/>
          <w:lang w:val="pt-BR"/>
        </w:rPr>
        <w:t>Transferência direta de dados para</w:t>
      </w:r>
      <w:r>
        <w:rPr>
          <w:rFonts w:ascii="Arial" w:hAnsi="Arial" w:cs="Arial"/>
          <w:b/>
          <w:sz w:val="22"/>
          <w:szCs w:val="22"/>
          <w:lang w:val="pt-BR"/>
        </w:rPr>
        <w:t xml:space="preserve"> o</w:t>
      </w:r>
      <w:r w:rsidRPr="00176680">
        <w:rPr>
          <w:rFonts w:ascii="Arial" w:hAnsi="Arial" w:cs="Arial"/>
          <w:b/>
          <w:sz w:val="22"/>
          <w:szCs w:val="22"/>
          <w:lang w:val="pt-BR"/>
        </w:rPr>
        <w:t xml:space="preserve"> Eplan </w:t>
      </w:r>
      <w:proofErr w:type="spellStart"/>
      <w:r w:rsidRPr="00176680">
        <w:rPr>
          <w:rFonts w:ascii="Arial" w:hAnsi="Arial" w:cs="Arial"/>
          <w:b/>
          <w:sz w:val="22"/>
          <w:szCs w:val="22"/>
          <w:lang w:val="pt-BR"/>
        </w:rPr>
        <w:t>eView</w:t>
      </w:r>
      <w:proofErr w:type="spellEnd"/>
    </w:p>
    <w:p w14:paraId="073447E7" w14:textId="2708D007" w:rsidR="00AA08CA" w:rsidRPr="00584BEA" w:rsidRDefault="00176680" w:rsidP="002473F5">
      <w:pPr>
        <w:spacing w:line="312" w:lineRule="auto"/>
        <w:ind w:right="3493"/>
        <w:rPr>
          <w:rFonts w:ascii="Arial" w:hAnsi="Arial" w:cs="Arial"/>
          <w:sz w:val="22"/>
          <w:szCs w:val="22"/>
          <w:lang w:val="pt-BR"/>
        </w:rPr>
      </w:pPr>
      <w:r w:rsidRPr="00176680">
        <w:rPr>
          <w:rFonts w:ascii="Arial" w:hAnsi="Arial" w:cs="Arial"/>
          <w:sz w:val="22"/>
          <w:szCs w:val="22"/>
          <w:lang w:val="pt-BR"/>
        </w:rPr>
        <w:t xml:space="preserve">Os usuários também precisam de apenas um clique para publicar seus dados de projeto diretamente no Eplan </w:t>
      </w:r>
      <w:proofErr w:type="spellStart"/>
      <w:r w:rsidRPr="00176680">
        <w:rPr>
          <w:rFonts w:ascii="Arial" w:hAnsi="Arial" w:cs="Arial"/>
          <w:sz w:val="22"/>
          <w:szCs w:val="22"/>
          <w:lang w:val="pt-BR"/>
        </w:rPr>
        <w:t>eView</w:t>
      </w:r>
      <w:proofErr w:type="spellEnd"/>
      <w:r w:rsidRPr="00176680">
        <w:rPr>
          <w:rFonts w:ascii="Arial" w:hAnsi="Arial" w:cs="Arial"/>
          <w:sz w:val="22"/>
          <w:szCs w:val="22"/>
          <w:lang w:val="pt-BR"/>
        </w:rPr>
        <w:t xml:space="preserve">. Isso permite que as partes interessadas definidas tenham a oportunidade de ver e comentar projetos inteiros. Além disso, permite que processos de revisão entre empresas sejam implementados digitalmente. E, graças a essa disponibilidade central e clara na nuvem, o </w:t>
      </w:r>
      <w:proofErr w:type="spellStart"/>
      <w:r w:rsidRPr="00176680">
        <w:rPr>
          <w:rFonts w:ascii="Arial" w:hAnsi="Arial" w:cs="Arial"/>
          <w:sz w:val="22"/>
          <w:szCs w:val="22"/>
          <w:lang w:val="pt-BR"/>
        </w:rPr>
        <w:t>eManage</w:t>
      </w:r>
      <w:proofErr w:type="spellEnd"/>
      <w:r w:rsidRPr="00176680">
        <w:rPr>
          <w:rFonts w:ascii="Arial" w:hAnsi="Arial" w:cs="Arial"/>
          <w:sz w:val="22"/>
          <w:szCs w:val="22"/>
          <w:lang w:val="pt-BR"/>
        </w:rPr>
        <w:t xml:space="preserve"> oferece suporte aos participantes do projeto na busca rápida por conteúdo específico.</w:t>
      </w:r>
    </w:p>
    <w:p w14:paraId="3CB4AA40" w14:textId="77777777" w:rsidR="00AA08CA" w:rsidRPr="00584BEA" w:rsidRDefault="00AA08CA" w:rsidP="002473F5">
      <w:pPr>
        <w:spacing w:line="312" w:lineRule="auto"/>
        <w:ind w:right="3493"/>
        <w:rPr>
          <w:rFonts w:ascii="Arial" w:hAnsi="Arial" w:cs="Arial"/>
          <w:sz w:val="22"/>
          <w:szCs w:val="22"/>
          <w:lang w:val="pt-BR"/>
        </w:rPr>
      </w:pPr>
    </w:p>
    <w:p w14:paraId="5EEA5AB3" w14:textId="3C0C0917" w:rsidR="00805A15" w:rsidRPr="00584BEA" w:rsidRDefault="00F3225F" w:rsidP="00805A15">
      <w:pPr>
        <w:spacing w:after="120" w:line="312" w:lineRule="auto"/>
        <w:ind w:right="3493"/>
        <w:rPr>
          <w:rFonts w:ascii="Arial" w:hAnsi="Arial" w:cs="Arial"/>
          <w:b/>
          <w:sz w:val="22"/>
          <w:szCs w:val="22"/>
          <w:lang w:val="pt-BR"/>
        </w:rPr>
      </w:pPr>
      <w:r w:rsidRPr="00F3225F">
        <w:rPr>
          <w:rFonts w:ascii="Arial" w:hAnsi="Arial" w:cs="Arial"/>
          <w:b/>
          <w:sz w:val="22"/>
          <w:szCs w:val="22"/>
          <w:lang w:val="pt-BR"/>
        </w:rPr>
        <w:t>Dados sincronizados e atuais</w:t>
      </w:r>
    </w:p>
    <w:p w14:paraId="768D5E1F" w14:textId="381F8147" w:rsidR="00A47687" w:rsidRDefault="00F3225F">
      <w:pPr>
        <w:spacing w:line="312" w:lineRule="auto"/>
        <w:ind w:right="3493"/>
        <w:rPr>
          <w:rFonts w:ascii="Arial" w:hAnsi="Arial" w:cs="Arial"/>
          <w:sz w:val="22"/>
          <w:szCs w:val="22"/>
          <w:lang w:val="pt-BR"/>
        </w:rPr>
      </w:pPr>
      <w:r w:rsidRPr="00F3225F">
        <w:rPr>
          <w:rFonts w:ascii="Arial" w:hAnsi="Arial" w:cs="Arial"/>
          <w:sz w:val="22"/>
          <w:szCs w:val="22"/>
          <w:lang w:val="pt-BR"/>
        </w:rPr>
        <w:t xml:space="preserve">Eplan </w:t>
      </w:r>
      <w:proofErr w:type="spellStart"/>
      <w:r w:rsidRPr="00F3225F">
        <w:rPr>
          <w:rFonts w:ascii="Arial" w:hAnsi="Arial" w:cs="Arial"/>
          <w:sz w:val="22"/>
          <w:szCs w:val="22"/>
          <w:lang w:val="pt-BR"/>
        </w:rPr>
        <w:t>eManage</w:t>
      </w:r>
      <w:proofErr w:type="spellEnd"/>
      <w:r w:rsidRPr="00F3225F">
        <w:rPr>
          <w:rFonts w:ascii="Arial" w:hAnsi="Arial" w:cs="Arial"/>
          <w:sz w:val="22"/>
          <w:szCs w:val="22"/>
          <w:lang w:val="pt-BR"/>
        </w:rPr>
        <w:t xml:space="preserve"> significa que o Projeto Eplan é sincronizado para todos os participantes do projeto e partes interessadas. As mudanças no projeto são visíveis a todos os participantes e a documentação do projeto está sempre atualizada - em todo o ciclo de vida do projeto e até mesmo nas operações e cenários de serviço.</w:t>
      </w:r>
    </w:p>
    <w:bookmarkEnd w:id="0"/>
    <w:p w14:paraId="5FBC29C2" w14:textId="77777777" w:rsidR="00584BEA" w:rsidRPr="00584BEA" w:rsidRDefault="00584BEA">
      <w:pPr>
        <w:spacing w:line="312" w:lineRule="auto"/>
        <w:ind w:right="3493"/>
        <w:rPr>
          <w:rFonts w:ascii="Arial" w:hAnsi="Arial" w:cs="Arial"/>
          <w:sz w:val="22"/>
          <w:szCs w:val="22"/>
          <w:lang w:val="pt-BR"/>
        </w:rPr>
      </w:pPr>
    </w:p>
    <w:p w14:paraId="742B923C" w14:textId="028D32E5" w:rsidR="00F3225F" w:rsidRPr="00F3225F" w:rsidRDefault="00F3225F" w:rsidP="00AF639E">
      <w:pPr>
        <w:spacing w:line="312" w:lineRule="auto"/>
        <w:ind w:right="3493"/>
        <w:rPr>
          <w:rFonts w:ascii="Arial" w:hAnsi="Arial" w:cs="Arial"/>
          <w:b/>
          <w:sz w:val="22"/>
          <w:szCs w:val="22"/>
          <w:lang w:val="pt-BR"/>
        </w:rPr>
      </w:pPr>
      <w:r w:rsidRPr="00F3225F">
        <w:rPr>
          <w:rFonts w:ascii="Arial" w:hAnsi="Arial" w:cs="Arial"/>
          <w:b/>
          <w:sz w:val="22"/>
          <w:szCs w:val="22"/>
          <w:lang w:val="pt-BR"/>
        </w:rPr>
        <w:t>Saiba mais em</w:t>
      </w:r>
      <w:r>
        <w:rPr>
          <w:rFonts w:ascii="Arial" w:hAnsi="Arial" w:cs="Arial"/>
          <w:b/>
          <w:sz w:val="22"/>
          <w:szCs w:val="22"/>
          <w:lang w:val="pt-BR"/>
        </w:rPr>
        <w:t>:</w:t>
      </w:r>
    </w:p>
    <w:p w14:paraId="51C76D09" w14:textId="3919B0D6" w:rsidR="00763309" w:rsidRDefault="00F3225F" w:rsidP="00AF639E">
      <w:pPr>
        <w:spacing w:line="312" w:lineRule="auto"/>
        <w:ind w:right="3493"/>
        <w:rPr>
          <w:rFonts w:ascii="Arial" w:hAnsi="Arial" w:cs="Arial"/>
          <w:b/>
          <w:sz w:val="22"/>
          <w:szCs w:val="22"/>
          <w:lang w:val="pt-BR"/>
        </w:rPr>
      </w:pPr>
      <w:hyperlink r:id="rId13" w:history="1">
        <w:r w:rsidRPr="00B508D9">
          <w:rPr>
            <w:rStyle w:val="Hyperlink"/>
            <w:rFonts w:ascii="Arial" w:hAnsi="Arial" w:cs="Arial"/>
            <w:b/>
            <w:sz w:val="22"/>
            <w:szCs w:val="22"/>
            <w:lang w:val="pt-BR"/>
          </w:rPr>
          <w:t>https://www.eplan.com.br/solucoes/eplan-epulse/eplan-emanage/</w:t>
        </w:r>
      </w:hyperlink>
    </w:p>
    <w:p w14:paraId="3BBCC3F3" w14:textId="77777777" w:rsidR="00F3225F" w:rsidRPr="00F3225F" w:rsidRDefault="00F3225F" w:rsidP="00AF639E">
      <w:pPr>
        <w:spacing w:line="312" w:lineRule="auto"/>
        <w:ind w:right="3493"/>
        <w:rPr>
          <w:rFonts w:ascii="Arial" w:hAnsi="Arial" w:cs="Arial"/>
          <w:sz w:val="22"/>
          <w:szCs w:val="22"/>
          <w:lang w:val="pt-BR"/>
        </w:rPr>
      </w:pPr>
    </w:p>
    <w:p w14:paraId="0013B2E6" w14:textId="64317E53" w:rsidR="0047607D" w:rsidRPr="00797F1D" w:rsidRDefault="0047607D" w:rsidP="00AF639E">
      <w:pPr>
        <w:spacing w:line="312" w:lineRule="auto"/>
        <w:ind w:right="3493"/>
        <w:rPr>
          <w:rFonts w:ascii="Arial" w:hAnsi="Arial" w:cs="Arial"/>
          <w:sz w:val="22"/>
          <w:szCs w:val="22"/>
          <w:lang w:val="en-GB"/>
        </w:rPr>
      </w:pPr>
      <w:r w:rsidRPr="00797F1D">
        <w:rPr>
          <w:rFonts w:ascii="Arial" w:hAnsi="Arial" w:cs="Arial"/>
          <w:sz w:val="22"/>
          <w:szCs w:val="22"/>
          <w:lang w:val="en-GB"/>
        </w:rPr>
        <w:t>(</w:t>
      </w:r>
      <w:r w:rsidR="00F3225F">
        <w:rPr>
          <w:rFonts w:ascii="Arial" w:hAnsi="Arial" w:cs="Arial"/>
          <w:sz w:val="22"/>
          <w:szCs w:val="22"/>
          <w:lang w:val="en-GB"/>
        </w:rPr>
        <w:t>3,084</w:t>
      </w:r>
      <w:r w:rsidR="007C30E7" w:rsidRPr="00797F1D">
        <w:rPr>
          <w:rFonts w:ascii="Arial" w:hAnsi="Arial" w:cs="Arial"/>
          <w:sz w:val="22"/>
          <w:szCs w:val="22"/>
          <w:lang w:val="en-GB"/>
        </w:rPr>
        <w:t xml:space="preserve"> characters</w:t>
      </w:r>
      <w:r w:rsidRPr="00797F1D">
        <w:rPr>
          <w:rFonts w:ascii="Arial" w:hAnsi="Arial" w:cs="Arial"/>
          <w:sz w:val="22"/>
          <w:szCs w:val="22"/>
          <w:lang w:val="en-GB"/>
        </w:rPr>
        <w:t>)</w:t>
      </w:r>
    </w:p>
    <w:p w14:paraId="0EC2D4A9" w14:textId="77777777" w:rsidR="00AF639E" w:rsidRPr="00797F1D" w:rsidRDefault="00AF639E" w:rsidP="00AF639E">
      <w:pPr>
        <w:spacing w:line="312" w:lineRule="auto"/>
        <w:ind w:right="3493"/>
        <w:rPr>
          <w:rFonts w:ascii="Arial" w:hAnsi="Arial" w:cs="Arial"/>
          <w:sz w:val="22"/>
          <w:szCs w:val="22"/>
          <w:lang w:val="en-GB"/>
        </w:rPr>
      </w:pPr>
    </w:p>
    <w:p w14:paraId="63650639" w14:textId="77777777" w:rsidR="00CF274B" w:rsidRPr="003D692A" w:rsidRDefault="00CF274B" w:rsidP="007916BF">
      <w:pPr>
        <w:spacing w:after="240" w:line="312" w:lineRule="auto"/>
        <w:ind w:right="3493"/>
        <w:rPr>
          <w:rFonts w:ascii="Wingdings" w:hAnsi="Wingdings"/>
          <w:lang w:val="pt-BR"/>
        </w:rPr>
      </w:pPr>
      <w:r w:rsidRPr="00797F1D">
        <w:rPr>
          <w:rFonts w:ascii="Wingdings" w:hAnsi="Wingdings"/>
          <w:lang w:val="en-GB"/>
        </w:rPr>
        <w:lastRenderedPageBreak/>
        <w:t></w:t>
      </w:r>
    </w:p>
    <w:p w14:paraId="35ACB45C" w14:textId="0E3D7A8D" w:rsidR="00CF274B" w:rsidRPr="003D692A" w:rsidRDefault="007C30E7" w:rsidP="007916BF">
      <w:pPr>
        <w:pStyle w:val="PIAbspann"/>
        <w:rPr>
          <w:b/>
          <w:bCs/>
          <w:lang w:val="pt-BR"/>
        </w:rPr>
      </w:pPr>
      <w:proofErr w:type="spellStart"/>
      <w:r w:rsidRPr="003D692A">
        <w:rPr>
          <w:b/>
          <w:bCs/>
          <w:lang w:val="pt-BR"/>
        </w:rPr>
        <w:t>Images</w:t>
      </w:r>
      <w:proofErr w:type="spellEnd"/>
    </w:p>
    <w:p w14:paraId="5E89AA13" w14:textId="2DC41FD3" w:rsidR="00F3225F" w:rsidRPr="00F3225F" w:rsidRDefault="00F3225F" w:rsidP="00F3225F">
      <w:pPr>
        <w:spacing w:afterLines="120" w:after="288" w:line="312" w:lineRule="auto"/>
        <w:ind w:right="3493"/>
        <w:rPr>
          <w:rFonts w:ascii="Arial" w:hAnsi="Arial" w:cs="Arial"/>
          <w:sz w:val="18"/>
          <w:lang w:val="pt-BR"/>
        </w:rPr>
      </w:pPr>
      <w:r w:rsidRPr="00F3225F">
        <w:rPr>
          <w:rFonts w:ascii="Arial" w:hAnsi="Arial" w:cs="Arial"/>
          <w:sz w:val="18"/>
          <w:lang w:val="pt-BR"/>
        </w:rPr>
        <w:t xml:space="preserve">Lead </w:t>
      </w:r>
      <w:proofErr w:type="spellStart"/>
      <w:r w:rsidRPr="00F3225F">
        <w:rPr>
          <w:rFonts w:ascii="Arial" w:hAnsi="Arial" w:cs="Arial"/>
          <w:sz w:val="18"/>
          <w:lang w:val="pt-BR"/>
        </w:rPr>
        <w:t>Image</w:t>
      </w:r>
      <w:proofErr w:type="spellEnd"/>
      <w:r w:rsidRPr="00F3225F">
        <w:rPr>
          <w:rFonts w:ascii="Arial" w:hAnsi="Arial" w:cs="Arial"/>
          <w:sz w:val="18"/>
          <w:lang w:val="pt-BR"/>
        </w:rPr>
        <w:t xml:space="preserve"> eManage.jpg: O Eplan </w:t>
      </w:r>
      <w:proofErr w:type="spellStart"/>
      <w:r w:rsidRPr="00F3225F">
        <w:rPr>
          <w:rFonts w:ascii="Arial" w:hAnsi="Arial" w:cs="Arial"/>
          <w:sz w:val="18"/>
          <w:lang w:val="pt-BR"/>
        </w:rPr>
        <w:t>eManage</w:t>
      </w:r>
      <w:proofErr w:type="spellEnd"/>
      <w:r w:rsidRPr="00F3225F">
        <w:rPr>
          <w:rFonts w:ascii="Arial" w:hAnsi="Arial" w:cs="Arial"/>
          <w:sz w:val="18"/>
          <w:lang w:val="pt-BR"/>
        </w:rPr>
        <w:t xml:space="preserve"> </w:t>
      </w:r>
      <w:proofErr w:type="spellStart"/>
      <w:r w:rsidRPr="00F3225F">
        <w:rPr>
          <w:rFonts w:ascii="Arial" w:hAnsi="Arial" w:cs="Arial"/>
          <w:sz w:val="18"/>
          <w:lang w:val="pt-BR"/>
        </w:rPr>
        <w:t>Free</w:t>
      </w:r>
      <w:proofErr w:type="spellEnd"/>
      <w:r w:rsidRPr="00F3225F">
        <w:rPr>
          <w:rFonts w:ascii="Arial" w:hAnsi="Arial" w:cs="Arial"/>
          <w:sz w:val="18"/>
          <w:lang w:val="pt-BR"/>
        </w:rPr>
        <w:t xml:space="preserve"> permite que os projetos Eplan sejam compartilhados na nuvem com todos os participantes do projeto - para mais colaboração na engenharia.</w:t>
      </w:r>
    </w:p>
    <w:p w14:paraId="624E76EA" w14:textId="68E69FDC" w:rsidR="00F3225F" w:rsidRPr="00F3225F" w:rsidRDefault="00F3225F" w:rsidP="00F3225F">
      <w:pPr>
        <w:spacing w:afterLines="120" w:after="288" w:line="312" w:lineRule="auto"/>
        <w:ind w:right="3493"/>
        <w:rPr>
          <w:rFonts w:ascii="Arial" w:hAnsi="Arial" w:cs="Arial"/>
          <w:sz w:val="18"/>
          <w:lang w:val="pt-BR"/>
        </w:rPr>
      </w:pPr>
      <w:r w:rsidRPr="00F3225F">
        <w:rPr>
          <w:rFonts w:ascii="Arial" w:hAnsi="Arial" w:cs="Arial"/>
          <w:sz w:val="18"/>
          <w:lang w:val="pt-BR"/>
        </w:rPr>
        <w:t xml:space="preserve">Eplan eManage_EN.jpg: Os usuários do Eplan Electric P8 e do Eplan Pro </w:t>
      </w:r>
      <w:proofErr w:type="spellStart"/>
      <w:r w:rsidRPr="00F3225F">
        <w:rPr>
          <w:rFonts w:ascii="Arial" w:hAnsi="Arial" w:cs="Arial"/>
          <w:sz w:val="18"/>
          <w:lang w:val="pt-BR"/>
        </w:rPr>
        <w:t>Panel</w:t>
      </w:r>
      <w:proofErr w:type="spellEnd"/>
      <w:r w:rsidRPr="00F3225F">
        <w:rPr>
          <w:rFonts w:ascii="Arial" w:hAnsi="Arial" w:cs="Arial"/>
          <w:sz w:val="18"/>
          <w:lang w:val="pt-BR"/>
        </w:rPr>
        <w:t xml:space="preserve"> podem facilmente enviar seus projetos para a nuvem e transferi-los de volta para a plataforma Eplan para processamento posterior.</w:t>
      </w:r>
    </w:p>
    <w:p w14:paraId="1E57F9DF" w14:textId="02C22064" w:rsidR="00584BEA" w:rsidRDefault="00F3225F" w:rsidP="00584BEA">
      <w:pPr>
        <w:pStyle w:val="PIAbspann"/>
        <w:rPr>
          <w:lang w:val="pt-BR"/>
        </w:rPr>
      </w:pPr>
      <w:r w:rsidRPr="00F3225F">
        <w:rPr>
          <w:lang w:val="en-GB"/>
        </w:rPr>
        <w:t xml:space="preserve">Por </w:t>
      </w:r>
      <w:proofErr w:type="spellStart"/>
      <w:r w:rsidRPr="00F3225F">
        <w:rPr>
          <w:lang w:val="en-GB"/>
        </w:rPr>
        <w:t>favor</w:t>
      </w:r>
      <w:proofErr w:type="spellEnd"/>
      <w:r w:rsidRPr="00F3225F">
        <w:rPr>
          <w:lang w:val="en-GB"/>
        </w:rPr>
        <w:t xml:space="preserve">, </w:t>
      </w:r>
      <w:proofErr w:type="spellStart"/>
      <w:r w:rsidRPr="00F3225F">
        <w:rPr>
          <w:lang w:val="en-GB"/>
        </w:rPr>
        <w:t>nomeie</w:t>
      </w:r>
      <w:proofErr w:type="spellEnd"/>
      <w:r w:rsidRPr="00F3225F">
        <w:rPr>
          <w:lang w:val="en-GB"/>
        </w:rPr>
        <w:t xml:space="preserve"> a Eplan Software &amp; Service GmbH &amp; Co. </w:t>
      </w:r>
      <w:r w:rsidRPr="00F3225F">
        <w:rPr>
          <w:lang w:val="pt-BR"/>
        </w:rPr>
        <w:t>KG como a fonte e forneça-nos uma cópia de amostra.</w:t>
      </w:r>
    </w:p>
    <w:p w14:paraId="6C615F76" w14:textId="77777777" w:rsidR="00F3225F" w:rsidRPr="00F3225F" w:rsidRDefault="00F3225F" w:rsidP="00584BEA">
      <w:pPr>
        <w:pStyle w:val="PIAbspann"/>
        <w:rPr>
          <w:lang w:val="pt-BR"/>
        </w:rPr>
      </w:pPr>
    </w:p>
    <w:p w14:paraId="0A13B7B2" w14:textId="77777777" w:rsidR="00F053CB" w:rsidRPr="00584BEA" w:rsidRDefault="00F053CB" w:rsidP="00F053CB">
      <w:pPr>
        <w:pStyle w:val="PIAbspann"/>
        <w:rPr>
          <w:b/>
          <w:lang w:val="pt-BR"/>
        </w:rPr>
      </w:pPr>
      <w:r w:rsidRPr="00584BEA">
        <w:rPr>
          <w:b/>
          <w:lang w:val="pt-BR"/>
        </w:rPr>
        <w:t>EPLAN</w:t>
      </w:r>
    </w:p>
    <w:p w14:paraId="7DF61844" w14:textId="77777777" w:rsidR="00584BEA" w:rsidRDefault="00584BEA" w:rsidP="00584BEA">
      <w:pPr>
        <w:pStyle w:val="PIAbspann"/>
        <w:rPr>
          <w:lang w:val="pt-BR"/>
        </w:rPr>
      </w:pPr>
      <w:r>
        <w:rPr>
          <w:lang w:val="pt-BR"/>
        </w:rPr>
        <w:t xml:space="preserve">EPLAN fornece soluções de software e serviços para as áreas da engenharia elétrica, de automação e mecatrónica. A empresa desenvolve uma das principais soluções de software de engenharia a nível mundial para fabricantes de máquinas e painéis. A EPLAN é igualmente o parceiro ideal para otimizar processos de engenharia complexos.  </w:t>
      </w:r>
    </w:p>
    <w:p w14:paraId="650DDF3D" w14:textId="77777777" w:rsidR="00584BEA" w:rsidRDefault="00584BEA" w:rsidP="00584BEA">
      <w:pPr>
        <w:pStyle w:val="PIAbspann"/>
        <w:rPr>
          <w:lang w:val="pt-BR"/>
        </w:rPr>
      </w:pPr>
      <w:r>
        <w:rPr>
          <w:lang w:val="pt-BR"/>
        </w:rPr>
        <w:t xml:space="preserve">Interfaces padronizadas e personalizadas para sistemas ERP e PLM/PDM garantem consistência de dados em toda a cadeia de valor. Trabalhar com a EPLAN significa comunicação sem restrições entre todas as áreas da engenharia. Quer se trate de empresas de grandes ou pequenas dimensões, os clientes podem aplicar os seus conhecimentos especializados de modo mais eficiente. A EPLAN pretende crescer ainda mais juntamente com os seus clientes e parceiros e promove a integração e a automação na engenharia. A EPLAN presta assistência a mais de 55.000 clientes em todo o mundo. "Engenharia eficiente" é a palavra de ordem. </w:t>
      </w:r>
    </w:p>
    <w:p w14:paraId="603A0EC9" w14:textId="77777777" w:rsidR="00584BEA" w:rsidRDefault="00584BEA" w:rsidP="00584BEA">
      <w:pPr>
        <w:pStyle w:val="PIAbspann"/>
        <w:spacing w:after="0"/>
        <w:rPr>
          <w:lang w:val="pt-BR"/>
        </w:rPr>
      </w:pPr>
      <w:r>
        <w:rPr>
          <w:lang w:val="pt-BR"/>
        </w:rPr>
        <w:t xml:space="preserve">A EPLAN foi fundada em 1984 e faz parte do Grupo </w:t>
      </w:r>
      <w:proofErr w:type="spellStart"/>
      <w:r>
        <w:rPr>
          <w:lang w:val="pt-BR"/>
        </w:rPr>
        <w:t>Friedhelm</w:t>
      </w:r>
      <w:proofErr w:type="spellEnd"/>
      <w:r>
        <w:rPr>
          <w:lang w:val="pt-BR"/>
        </w:rPr>
        <w:t xml:space="preserve"> </w:t>
      </w:r>
      <w:proofErr w:type="spellStart"/>
      <w:r>
        <w:rPr>
          <w:lang w:val="pt-BR"/>
        </w:rPr>
        <w:t>Loh</w:t>
      </w:r>
      <w:proofErr w:type="spellEnd"/>
      <w:r>
        <w:rPr>
          <w:lang w:val="pt-BR"/>
        </w:rPr>
        <w:t xml:space="preserve"> gerido pelo proprietário. A presença do Grupo </w:t>
      </w:r>
      <w:proofErr w:type="spellStart"/>
      <w:r>
        <w:rPr>
          <w:lang w:val="pt-BR"/>
        </w:rPr>
        <w:t>Friedhelm</w:t>
      </w:r>
      <w:proofErr w:type="spellEnd"/>
      <w:r>
        <w:rPr>
          <w:lang w:val="pt-BR"/>
        </w:rPr>
        <w:t xml:space="preserve"> </w:t>
      </w:r>
      <w:proofErr w:type="spellStart"/>
      <w:r>
        <w:rPr>
          <w:lang w:val="pt-BR"/>
        </w:rPr>
        <w:t>Loh</w:t>
      </w:r>
      <w:proofErr w:type="spellEnd"/>
      <w:r>
        <w:rPr>
          <w:lang w:val="pt-BR"/>
        </w:rPr>
        <w:t xml:space="preserve"> a nível mundial conta com 18 unidades de produção e 80 subsidiárias internacionais. Todo o grupo emprega 12.000 pessoas e apresentou um volume de negócios de cerca de 2,6 mil milhões de euros em 2018. Em 2019, a empresa familiar foi galardoada com o prémio de "Melhor empregador alemão" pela décima primeira vez consecutiva. Adicio</w:t>
      </w:r>
      <w:r>
        <w:rPr>
          <w:lang w:val="pt-BR"/>
        </w:rPr>
        <w:lastRenderedPageBreak/>
        <w:t xml:space="preserve">nalmente, o Grupo </w:t>
      </w:r>
      <w:proofErr w:type="spellStart"/>
      <w:r>
        <w:rPr>
          <w:lang w:val="pt-BR"/>
        </w:rPr>
        <w:t>Friedhelm</w:t>
      </w:r>
      <w:proofErr w:type="spellEnd"/>
      <w:r>
        <w:rPr>
          <w:lang w:val="pt-BR"/>
        </w:rPr>
        <w:t xml:space="preserve"> </w:t>
      </w:r>
      <w:proofErr w:type="spellStart"/>
      <w:r>
        <w:rPr>
          <w:lang w:val="pt-BR"/>
        </w:rPr>
        <w:t>Loh</w:t>
      </w:r>
      <w:proofErr w:type="spellEnd"/>
      <w:r>
        <w:rPr>
          <w:lang w:val="pt-BR"/>
        </w:rPr>
        <w:t xml:space="preserve"> foi reconhecido como "Melhor formador profissional" de acordo com um estudo da Deutschland Test e da Focus Money. </w:t>
      </w:r>
    </w:p>
    <w:p w14:paraId="2E5616E1" w14:textId="77777777" w:rsidR="00584BEA" w:rsidRDefault="00584BEA" w:rsidP="00584BEA">
      <w:pPr>
        <w:pStyle w:val="PIAbspann"/>
        <w:spacing w:after="0"/>
        <w:rPr>
          <w:lang w:val="pt-BR"/>
        </w:rPr>
      </w:pPr>
      <w:r>
        <w:rPr>
          <w:lang w:val="pt-BR"/>
        </w:rPr>
        <w:t>Para maiores informações, visite:</w:t>
      </w:r>
    </w:p>
    <w:p w14:paraId="37B871C2" w14:textId="77777777" w:rsidR="00584BEA" w:rsidRDefault="00F3225F" w:rsidP="00584BEA">
      <w:pPr>
        <w:pStyle w:val="PIAbspann"/>
        <w:spacing w:after="0"/>
        <w:rPr>
          <w:lang w:val="pt-BR"/>
        </w:rPr>
      </w:pPr>
      <w:hyperlink r:id="rId14" w:history="1">
        <w:r w:rsidR="00584BEA">
          <w:rPr>
            <w:rStyle w:val="Hyperlink"/>
            <w:lang w:val="pt-BR"/>
          </w:rPr>
          <w:t>www.eplan.com.br</w:t>
        </w:r>
      </w:hyperlink>
      <w:r w:rsidR="00584BEA">
        <w:rPr>
          <w:lang w:val="pt-BR"/>
        </w:rPr>
        <w:t xml:space="preserve"> e </w:t>
      </w:r>
      <w:hyperlink r:id="rId15" w:history="1">
        <w:r w:rsidR="00584BEA">
          <w:rPr>
            <w:rStyle w:val="Hyperlink"/>
            <w:lang w:val="pt-BR"/>
          </w:rPr>
          <w:t>www.friedhelm-loh-group.com</w:t>
        </w:r>
      </w:hyperlink>
      <w:r w:rsidR="00584BEA">
        <w:rPr>
          <w:lang w:val="pt-BR"/>
        </w:rPr>
        <w:t xml:space="preserve"> </w:t>
      </w:r>
    </w:p>
    <w:p w14:paraId="6C0BB454" w14:textId="359DEB95" w:rsidR="00F053CB" w:rsidRPr="00584BEA" w:rsidRDefault="00F053CB" w:rsidP="00F053CB">
      <w:pPr>
        <w:pStyle w:val="PIAbspann"/>
        <w:spacing w:after="0"/>
        <w:rPr>
          <w:lang w:val="pt-BR"/>
        </w:rPr>
      </w:pPr>
    </w:p>
    <w:sectPr w:rsidR="00F053CB" w:rsidRPr="00584BEA" w:rsidSect="00A372FF">
      <w:headerReference w:type="default" r:id="rId16"/>
      <w:footerReference w:type="default" r:id="rId17"/>
      <w:headerReference w:type="first" r:id="rId18"/>
      <w:footerReference w:type="first" r:id="rId19"/>
      <w:pgSz w:w="11906" w:h="16838"/>
      <w:pgMar w:top="3119" w:right="1418" w:bottom="1134" w:left="1418" w:header="680"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7F4F4" w14:textId="77777777" w:rsidR="00E71142" w:rsidRDefault="00E71142">
      <w:r>
        <w:separator/>
      </w:r>
    </w:p>
  </w:endnote>
  <w:endnote w:type="continuationSeparator" w:id="0">
    <w:p w14:paraId="45D926F8" w14:textId="77777777" w:rsidR="00E71142" w:rsidRDefault="00E71142">
      <w:r>
        <w:continuationSeparator/>
      </w:r>
    </w:p>
  </w:endnote>
  <w:endnote w:type="continuationNotice" w:id="1">
    <w:p w14:paraId="6D03FC5A" w14:textId="77777777" w:rsidR="00E71142" w:rsidRDefault="00E71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EDAA2" w14:textId="168D0549" w:rsidR="00816731" w:rsidRPr="007C30E7" w:rsidRDefault="007C30E7" w:rsidP="008C6F46">
    <w:pPr>
      <w:pStyle w:val="Rodap"/>
      <w:jc w:val="right"/>
      <w:rPr>
        <w:rFonts w:ascii="Arial" w:hAnsi="Arial" w:cs="Arial"/>
        <w:sz w:val="22"/>
        <w:szCs w:val="22"/>
        <w:lang w:val="en-GB"/>
      </w:rPr>
    </w:pPr>
    <w:r w:rsidRPr="007C30E7">
      <w:rPr>
        <w:rStyle w:val="Nmerodepgina"/>
        <w:rFonts w:ascii="Arial" w:hAnsi="Arial" w:cs="Arial"/>
        <w:sz w:val="22"/>
        <w:szCs w:val="22"/>
        <w:lang w:val="en-GB"/>
      </w:rPr>
      <w:t>Page</w:t>
    </w:r>
    <w:r w:rsidR="00816731" w:rsidRPr="007C30E7">
      <w:rPr>
        <w:rStyle w:val="Nmerodepgina"/>
        <w:rFonts w:ascii="Arial" w:hAnsi="Arial" w:cs="Arial"/>
        <w:sz w:val="22"/>
        <w:szCs w:val="22"/>
        <w:lang w:val="en-GB"/>
      </w:rPr>
      <w:t xml:space="preserve"> </w:t>
    </w:r>
    <w:r w:rsidR="00816731" w:rsidRPr="007C30E7">
      <w:rPr>
        <w:rStyle w:val="Nmerodepgina"/>
        <w:rFonts w:ascii="Arial" w:hAnsi="Arial" w:cs="Arial"/>
        <w:sz w:val="22"/>
        <w:szCs w:val="22"/>
        <w:lang w:val="en-GB"/>
      </w:rPr>
      <w:fldChar w:fldCharType="begin"/>
    </w:r>
    <w:r w:rsidR="00816731" w:rsidRPr="007C30E7">
      <w:rPr>
        <w:rStyle w:val="Nmerodepgina"/>
        <w:rFonts w:ascii="Arial" w:hAnsi="Arial" w:cs="Arial"/>
        <w:sz w:val="22"/>
        <w:szCs w:val="22"/>
        <w:lang w:val="en-GB"/>
      </w:rPr>
      <w:instrText xml:space="preserve"> PAGE </w:instrText>
    </w:r>
    <w:r w:rsidR="00816731" w:rsidRPr="007C30E7">
      <w:rPr>
        <w:rStyle w:val="Nmerodepgina"/>
        <w:rFonts w:ascii="Arial" w:hAnsi="Arial" w:cs="Arial"/>
        <w:sz w:val="22"/>
        <w:szCs w:val="22"/>
        <w:lang w:val="en-GB"/>
      </w:rPr>
      <w:fldChar w:fldCharType="separate"/>
    </w:r>
    <w:r w:rsidR="009927BC">
      <w:rPr>
        <w:rStyle w:val="Nmerodepgina"/>
        <w:rFonts w:ascii="Arial" w:hAnsi="Arial" w:cs="Arial"/>
        <w:noProof/>
        <w:sz w:val="22"/>
        <w:szCs w:val="22"/>
        <w:lang w:val="en-GB"/>
      </w:rPr>
      <w:t>5</w:t>
    </w:r>
    <w:r w:rsidR="00816731" w:rsidRPr="007C30E7">
      <w:rPr>
        <w:rStyle w:val="Nmerodepgina"/>
        <w:rFonts w:ascii="Arial" w:hAnsi="Arial" w:cs="Arial"/>
        <w:sz w:val="22"/>
        <w:szCs w:val="22"/>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CCB94" w14:textId="5805EBDD" w:rsidR="00816731" w:rsidRDefault="00816731">
    <w:pPr>
      <w:pStyle w:val="Rodap"/>
      <w:jc w:val="right"/>
      <w:rPr>
        <w:rFonts w:ascii="Arial" w:hAnsi="Arial" w:cs="Arial"/>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09CC8" w14:textId="77777777" w:rsidR="00E71142" w:rsidRDefault="00E71142">
      <w:r>
        <w:separator/>
      </w:r>
    </w:p>
  </w:footnote>
  <w:footnote w:type="continuationSeparator" w:id="0">
    <w:p w14:paraId="4015924D" w14:textId="77777777" w:rsidR="00E71142" w:rsidRDefault="00E71142">
      <w:r>
        <w:continuationSeparator/>
      </w:r>
    </w:p>
  </w:footnote>
  <w:footnote w:type="continuationNotice" w:id="1">
    <w:p w14:paraId="3F761F16" w14:textId="77777777" w:rsidR="00E71142" w:rsidRDefault="00E711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1C0BB" w14:textId="03C51BDD" w:rsidR="00816731" w:rsidRPr="007C30E7" w:rsidRDefault="00AF639E">
    <w:pPr>
      <w:pStyle w:val="Cabealho"/>
      <w:spacing w:after="60"/>
      <w:rPr>
        <w:rFonts w:ascii="Arial" w:hAnsi="Arial" w:cs="Arial"/>
        <w:b/>
        <w:bCs/>
        <w:i/>
        <w:iCs/>
        <w:spacing w:val="40"/>
        <w:sz w:val="32"/>
        <w:lang w:val="en-GB"/>
      </w:rPr>
    </w:pPr>
    <w:r w:rsidRPr="007C30E7">
      <w:rPr>
        <w:noProof/>
      </w:rPr>
      <mc:AlternateContent>
        <mc:Choice Requires="wps">
          <w:drawing>
            <wp:anchor distT="45720" distB="45720" distL="114300" distR="114300" simplePos="0" relativeHeight="251662338" behindDoc="0" locked="0" layoutInCell="1" allowOverlap="1" wp14:anchorId="51886110" wp14:editId="7800833E">
              <wp:simplePos x="0" y="0"/>
              <wp:positionH relativeFrom="column">
                <wp:posOffset>4214083</wp:posOffset>
              </wp:positionH>
              <wp:positionV relativeFrom="paragraph">
                <wp:posOffset>-57785</wp:posOffset>
              </wp:positionV>
              <wp:extent cx="1044575" cy="1264285"/>
              <wp:effectExtent l="0" t="0" r="3175" b="0"/>
              <wp:wrapSquare wrapText="bothSides"/>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4575" cy="1264285"/>
                      </a:xfrm>
                      <a:prstGeom prst="rect">
                        <a:avLst/>
                      </a:prstGeom>
                      <a:solidFill>
                        <a:srgbClr val="FFFFFF"/>
                      </a:solidFill>
                      <a:ln w="9525">
                        <a:noFill/>
                        <a:miter lim="800000"/>
                        <a:headEnd/>
                        <a:tailEnd/>
                      </a:ln>
                    </wps:spPr>
                    <wps:txbx>
                      <w:txbxContent>
                        <w:p w14:paraId="0C3D3531" w14:textId="7DCA3019" w:rsidR="00AF639E" w:rsidRDefault="00AF639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886110" id="_x0000_t202" coordsize="21600,21600" o:spt="202" path="m,l,21600r21600,l21600,xe">
              <v:stroke joinstyle="miter"/>
              <v:path gradientshapeok="t" o:connecttype="rect"/>
            </v:shapetype>
            <v:shape id="Textfeld 2" o:spid="_x0000_s1028" type="#_x0000_t202" style="position:absolute;margin-left:331.8pt;margin-top:-4.55pt;width:82.25pt;height:99.55pt;z-index:25166233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" stroked="f">
              <v:textbox>
                <w:txbxContent>
                  <w:p w14:paraId="0C3D3531" w14:textId="7DCA3019" w:rsidR="00AF639E" w:rsidRDefault="00AF639E"/>
                </w:txbxContent>
              </v:textbox>
              <w10:wrap type="square"/>
            </v:shape>
          </w:pict>
        </mc:Fallback>
      </mc:AlternateContent>
    </w:r>
    <w:r w:rsidR="00816731" w:rsidRPr="007C30E7">
      <w:rPr>
        <w:rFonts w:ascii="Arial" w:hAnsi="Arial" w:cs="Arial"/>
        <w:b/>
        <w:bCs/>
        <w:i/>
        <w:iCs/>
        <w:noProof/>
        <w:spacing w:val="40"/>
        <w:sz w:val="20"/>
      </w:rPr>
      <mc:AlternateContent>
        <mc:Choice Requires="wps">
          <w:drawing>
            <wp:anchor distT="0" distB="0" distL="114300" distR="114300" simplePos="0" relativeHeight="251658242" behindDoc="0" locked="0" layoutInCell="1" allowOverlap="1" wp14:anchorId="46B7D8F6" wp14:editId="160B1D87">
              <wp:simplePos x="0" y="0"/>
              <wp:positionH relativeFrom="column">
                <wp:posOffset>5099050</wp:posOffset>
              </wp:positionH>
              <wp:positionV relativeFrom="paragraph">
                <wp:posOffset>-95250</wp:posOffset>
              </wp:positionV>
              <wp:extent cx="1193165" cy="1370965"/>
              <wp:effectExtent l="0" t="0" r="6985" b="317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3165"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0E6782" w14:textId="77777777" w:rsidR="00816731" w:rsidRPr="009E2947" w:rsidRDefault="00816731" w:rsidP="00620F45">
                          <w:pPr>
                            <w:ind w:right="-30"/>
                          </w:pPr>
                          <w:r>
                            <w:rPr>
                              <w:noProof/>
                            </w:rPr>
                            <w:drawing>
                              <wp:inline distT="0" distB="0" distL="0" distR="0" wp14:anchorId="00E82853" wp14:editId="655FB451">
                                <wp:extent cx="1009015" cy="1276985"/>
                                <wp:effectExtent l="0" t="0" r="635" b="0"/>
                                <wp:docPr id="18"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015" cy="12769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6B7D8F6" id="Text Box 7" o:spid="_x0000_s1029" type="#_x0000_t202" style="position:absolute;margin-left:401.5pt;margin-top:-7.5pt;width:93.95pt;height:107.95pt;z-index:25165824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" stroked="f">
              <v:textbox style="mso-fit-shape-to-text:t">
                <w:txbxContent>
                  <w:p w14:paraId="430E6782" w14:textId="77777777" w:rsidR="00816731" w:rsidRPr="009E2947" w:rsidRDefault="00816731" w:rsidP="00620F45">
                    <w:pPr>
                      <w:ind w:right="-30"/>
                    </w:pPr>
                    <w:r>
                      <w:rPr>
                        <w:noProof/>
                      </w:rPr>
                      <w:drawing>
                        <wp:inline distT="0" distB="0" distL="0" distR="0" wp14:anchorId="00E82853" wp14:editId="655FB451">
                          <wp:extent cx="1009015" cy="1276985"/>
                          <wp:effectExtent l="0" t="0" r="635" b="0"/>
                          <wp:docPr id="18"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015" cy="1276985"/>
                                  </a:xfrm>
                                  <a:prstGeom prst="rect">
                                    <a:avLst/>
                                  </a:prstGeom>
                                  <a:noFill/>
                                  <a:ln>
                                    <a:noFill/>
                                  </a:ln>
                                </pic:spPr>
                              </pic:pic>
                            </a:graphicData>
                          </a:graphic>
                        </wp:inline>
                      </w:drawing>
                    </w:r>
                  </w:p>
                </w:txbxContent>
              </v:textbox>
            </v:shape>
          </w:pict>
        </mc:Fallback>
      </mc:AlternateContent>
    </w:r>
    <w:r w:rsidR="00816731" w:rsidRPr="007C30E7">
      <w:rPr>
        <w:rFonts w:ascii="Arial" w:hAnsi="Arial" w:cs="Arial"/>
        <w:b/>
        <w:bCs/>
        <w:i/>
        <w:iCs/>
        <w:spacing w:val="40"/>
        <w:sz w:val="32"/>
        <w:lang w:val="en-GB"/>
      </w:rPr>
      <w:t>Press</w:t>
    </w:r>
    <w:r w:rsidR="007C30E7">
      <w:rPr>
        <w:rFonts w:ascii="Arial" w:hAnsi="Arial" w:cs="Arial"/>
        <w:b/>
        <w:bCs/>
        <w:i/>
        <w:iCs/>
        <w:spacing w:val="40"/>
        <w:sz w:val="32"/>
        <w:lang w:val="en-GB"/>
      </w:rPr>
      <w:t xml:space="preserve"> releas</w:t>
    </w:r>
    <w:r w:rsidR="00816731" w:rsidRPr="007C30E7">
      <w:rPr>
        <w:rFonts w:ascii="Arial" w:hAnsi="Arial" w:cs="Arial"/>
        <w:b/>
        <w:bCs/>
        <w:i/>
        <w:iCs/>
        <w:spacing w:val="40"/>
        <w:sz w:val="32"/>
        <w:lang w:val="en-GB"/>
      </w:rPr>
      <w:t>e</w:t>
    </w:r>
  </w:p>
  <w:p w14:paraId="50A41F8C" w14:textId="77777777" w:rsidR="003D692A" w:rsidRPr="007C30E7" w:rsidRDefault="003D692A" w:rsidP="003D692A">
    <w:pPr>
      <w:pStyle w:val="Cabealho"/>
      <w:rPr>
        <w:lang w:val="en-GB"/>
      </w:rPr>
    </w:pPr>
    <w:r w:rsidRPr="007C30E7">
      <w:rPr>
        <w:rFonts w:ascii="Arial" w:hAnsi="Arial" w:cs="Arial"/>
        <w:sz w:val="22"/>
        <w:lang w:val="en-GB"/>
      </w:rPr>
      <w:t xml:space="preserve">Eplan </w:t>
    </w:r>
    <w:r>
      <w:rPr>
        <w:rFonts w:ascii="Arial" w:hAnsi="Arial" w:cs="Arial"/>
        <w:sz w:val="22"/>
        <w:lang w:val="en-GB"/>
      </w:rPr>
      <w:t>Brasil Ltda.</w:t>
    </w:r>
  </w:p>
  <w:p w14:paraId="3009F4E8" w14:textId="77777777" w:rsidR="00816731" w:rsidRPr="007C30E7" w:rsidRDefault="00816731" w:rsidP="001878C3">
    <w:pPr>
      <w:pStyle w:val="Cabealho"/>
      <w:tabs>
        <w:tab w:val="clear" w:pos="4536"/>
        <w:tab w:val="clear" w:pos="9072"/>
        <w:tab w:val="left" w:pos="6679"/>
      </w:tabs>
      <w:rPr>
        <w:lang w:val="en-GB"/>
      </w:rPr>
    </w:pPr>
    <w:r w:rsidRPr="007C30E7">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13F00" w14:textId="1B63ACE7" w:rsidR="00816731" w:rsidRPr="007C30E7" w:rsidRDefault="00AF639E">
    <w:pPr>
      <w:pStyle w:val="Cabealho"/>
      <w:spacing w:after="60"/>
      <w:rPr>
        <w:rFonts w:ascii="Arial" w:hAnsi="Arial" w:cs="Arial"/>
        <w:b/>
        <w:bCs/>
        <w:i/>
        <w:iCs/>
        <w:spacing w:val="40"/>
        <w:sz w:val="32"/>
        <w:lang w:val="en-GB"/>
      </w:rPr>
    </w:pPr>
    <w:r w:rsidRPr="007C30E7">
      <w:rPr>
        <w:rFonts w:ascii="Arial" w:hAnsi="Arial" w:cs="Arial"/>
        <w:noProof/>
        <w:sz w:val="22"/>
      </w:rPr>
      <mc:AlternateContent>
        <mc:Choice Requires="wps">
          <w:drawing>
            <wp:anchor distT="45720" distB="45720" distL="114300" distR="114300" simplePos="0" relativeHeight="251660290" behindDoc="0" locked="0" layoutInCell="1" allowOverlap="1" wp14:anchorId="43787472" wp14:editId="7F182049">
              <wp:simplePos x="0" y="0"/>
              <wp:positionH relativeFrom="column">
                <wp:posOffset>4255030</wp:posOffset>
              </wp:positionH>
              <wp:positionV relativeFrom="paragraph">
                <wp:posOffset>-45085</wp:posOffset>
              </wp:positionV>
              <wp:extent cx="1009650" cy="1404620"/>
              <wp:effectExtent l="0" t="0" r="0"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1404620"/>
                      </a:xfrm>
                      <a:prstGeom prst="rect">
                        <a:avLst/>
                      </a:prstGeom>
                      <a:solidFill>
                        <a:srgbClr val="FFFFFF"/>
                      </a:solidFill>
                      <a:ln w="9525">
                        <a:noFill/>
                        <a:miter lim="800000"/>
                        <a:headEnd/>
                        <a:tailEnd/>
                      </a:ln>
                    </wps:spPr>
                    <wps:txbx>
                      <w:txbxContent>
                        <w:p w14:paraId="62255099" w14:textId="200088C9" w:rsidR="00AF639E" w:rsidRDefault="00AF639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787472" id="_x0000_t202" coordsize="21600,21600" o:spt="202" path="m,l,21600r21600,l21600,xe">
              <v:stroke joinstyle="miter"/>
              <v:path gradientshapeok="t" o:connecttype="rect"/>
            </v:shapetype>
            <v:shape id="_x0000_s1030" type="#_x0000_t202" style="position:absolute;margin-left:335.05pt;margin-top:-3.55pt;width:79.5pt;height:110.6pt;z-index:25166029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" stroked="f">
              <v:textbox style="mso-fit-shape-to-text:t">
                <w:txbxContent>
                  <w:p w14:paraId="62255099" w14:textId="200088C9" w:rsidR="00AF639E" w:rsidRDefault="00AF639E"/>
                </w:txbxContent>
              </v:textbox>
              <w10:wrap type="square"/>
            </v:shape>
          </w:pict>
        </mc:Fallback>
      </mc:AlternateContent>
    </w:r>
    <w:r w:rsidR="00816731" w:rsidRPr="007C30E7">
      <w:rPr>
        <w:rFonts w:ascii="Arial" w:hAnsi="Arial" w:cs="Arial"/>
        <w:b/>
        <w:bCs/>
        <w:i/>
        <w:iCs/>
        <w:noProof/>
        <w:spacing w:val="40"/>
        <w:sz w:val="20"/>
      </w:rPr>
      <mc:AlternateContent>
        <mc:Choice Requires="wps">
          <w:drawing>
            <wp:anchor distT="0" distB="0" distL="114300" distR="114300" simplePos="0" relativeHeight="251658241" behindDoc="0" locked="0" layoutInCell="1" allowOverlap="1" wp14:anchorId="5B9B9FC8" wp14:editId="7C4DA0E2">
              <wp:simplePos x="0" y="0"/>
              <wp:positionH relativeFrom="column">
                <wp:posOffset>5113020</wp:posOffset>
              </wp:positionH>
              <wp:positionV relativeFrom="paragraph">
                <wp:posOffset>-82550</wp:posOffset>
              </wp:positionV>
              <wp:extent cx="1193165" cy="1370965"/>
              <wp:effectExtent l="0" t="0" r="6985" b="317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3165"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40D689" w14:textId="77777777" w:rsidR="00816731" w:rsidRPr="009E2947" w:rsidRDefault="00816731" w:rsidP="006D3A5F">
                          <w:pPr>
                            <w:ind w:right="-30"/>
                          </w:pPr>
                          <w:r>
                            <w:rPr>
                              <w:noProof/>
                            </w:rPr>
                            <w:drawing>
                              <wp:inline distT="0" distB="0" distL="0" distR="0" wp14:anchorId="1120817B" wp14:editId="27141437">
                                <wp:extent cx="1009015" cy="1276985"/>
                                <wp:effectExtent l="0" t="0" r="635" b="0"/>
                                <wp:docPr id="19"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015" cy="12769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B9B9FC8" id="_x0000_s1031" type="#_x0000_t202" style="position:absolute;margin-left:402.6pt;margin-top:-6.5pt;width:93.95pt;height:107.95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" stroked="f">
              <v:textbox style="mso-fit-shape-to-text:t">
                <w:txbxContent>
                  <w:p w14:paraId="1540D689" w14:textId="77777777" w:rsidR="00816731" w:rsidRPr="009E2947" w:rsidRDefault="00816731" w:rsidP="006D3A5F">
                    <w:pPr>
                      <w:ind w:right="-30"/>
                    </w:pPr>
                    <w:r>
                      <w:rPr>
                        <w:noProof/>
                      </w:rPr>
                      <w:drawing>
                        <wp:inline distT="0" distB="0" distL="0" distR="0" wp14:anchorId="1120817B" wp14:editId="27141437">
                          <wp:extent cx="1009015" cy="1276985"/>
                          <wp:effectExtent l="0" t="0" r="635" b="0"/>
                          <wp:docPr id="19"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015" cy="1276985"/>
                                  </a:xfrm>
                                  <a:prstGeom prst="rect">
                                    <a:avLst/>
                                  </a:prstGeom>
                                  <a:noFill/>
                                  <a:ln>
                                    <a:noFill/>
                                  </a:ln>
                                </pic:spPr>
                              </pic:pic>
                            </a:graphicData>
                          </a:graphic>
                        </wp:inline>
                      </w:drawing>
                    </w:r>
                  </w:p>
                </w:txbxContent>
              </v:textbox>
            </v:shape>
          </w:pict>
        </mc:Fallback>
      </mc:AlternateContent>
    </w:r>
    <w:r w:rsidR="00816731" w:rsidRPr="007C30E7">
      <w:rPr>
        <w:rFonts w:ascii="Arial" w:hAnsi="Arial" w:cs="Arial"/>
        <w:b/>
        <w:bCs/>
        <w:i/>
        <w:iCs/>
        <w:spacing w:val="40"/>
        <w:sz w:val="32"/>
        <w:lang w:val="en-GB"/>
      </w:rPr>
      <w:t>Press</w:t>
    </w:r>
    <w:r w:rsidR="007C30E7" w:rsidRPr="007C30E7">
      <w:rPr>
        <w:rFonts w:ascii="Arial" w:hAnsi="Arial" w:cs="Arial"/>
        <w:b/>
        <w:bCs/>
        <w:i/>
        <w:iCs/>
        <w:spacing w:val="40"/>
        <w:sz w:val="32"/>
        <w:lang w:val="en-GB"/>
      </w:rPr>
      <w:t xml:space="preserve"> releas</w:t>
    </w:r>
    <w:r w:rsidR="00816731" w:rsidRPr="007C30E7">
      <w:rPr>
        <w:rFonts w:ascii="Arial" w:hAnsi="Arial" w:cs="Arial"/>
        <w:b/>
        <w:bCs/>
        <w:i/>
        <w:iCs/>
        <w:spacing w:val="40"/>
        <w:sz w:val="32"/>
        <w:lang w:val="en-GB"/>
      </w:rPr>
      <w:t>e</w:t>
    </w:r>
  </w:p>
  <w:p w14:paraId="657AAA68" w14:textId="37041519" w:rsidR="00816731" w:rsidRPr="007C30E7" w:rsidRDefault="00816731">
    <w:pPr>
      <w:pStyle w:val="Cabealho"/>
      <w:rPr>
        <w:lang w:val="en-GB"/>
      </w:rPr>
    </w:pPr>
    <w:r w:rsidRPr="007C30E7">
      <w:rPr>
        <w:rFonts w:ascii="Arial" w:hAnsi="Arial" w:cs="Arial"/>
        <w:sz w:val="22"/>
        <w:lang w:val="en-GB"/>
      </w:rPr>
      <w:t xml:space="preserve">Eplan </w:t>
    </w:r>
    <w:r w:rsidR="003D692A">
      <w:rPr>
        <w:rFonts w:ascii="Arial" w:hAnsi="Arial" w:cs="Arial"/>
        <w:sz w:val="22"/>
        <w:lang w:val="en-GB"/>
      </w:rPr>
      <w:t>Brasil Ltda.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53BC1"/>
    <w:multiLevelType w:val="hybridMultilevel"/>
    <w:tmpl w:val="39FA8ACE"/>
    <w:lvl w:ilvl="0" w:tplc="87647C68">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BF14A7D"/>
    <w:multiLevelType w:val="hybridMultilevel"/>
    <w:tmpl w:val="204091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4463CE"/>
    <w:multiLevelType w:val="hybridMultilevel"/>
    <w:tmpl w:val="65224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0840F9"/>
    <w:multiLevelType w:val="hybridMultilevel"/>
    <w:tmpl w:val="A9FE23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213E3B"/>
    <w:multiLevelType w:val="hybridMultilevel"/>
    <w:tmpl w:val="419ED910"/>
    <w:lvl w:ilvl="0" w:tplc="FD928614">
      <w:start w:val="2"/>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34345FAA"/>
    <w:multiLevelType w:val="hybridMultilevel"/>
    <w:tmpl w:val="9F8AE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200414"/>
    <w:multiLevelType w:val="hybridMultilevel"/>
    <w:tmpl w:val="2D8A5F30"/>
    <w:lvl w:ilvl="0" w:tplc="B3E0116E">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B4C75"/>
    <w:multiLevelType w:val="hybridMultilevel"/>
    <w:tmpl w:val="858CDD84"/>
    <w:lvl w:ilvl="0" w:tplc="3B7C68C4">
      <w:start w:val="1"/>
      <w:numFmt w:val="bullet"/>
      <w:lvlText w:val=""/>
      <w:lvlJc w:val="left"/>
      <w:pPr>
        <w:ind w:left="1080" w:hanging="360"/>
      </w:pPr>
      <w:rPr>
        <w:rFonts w:ascii="Wingdings" w:eastAsiaTheme="minorHAnsi"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823469F"/>
    <w:multiLevelType w:val="hybridMultilevel"/>
    <w:tmpl w:val="E9B68EF0"/>
    <w:lvl w:ilvl="0" w:tplc="5F3AC3C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41A21A8A"/>
    <w:multiLevelType w:val="hybridMultilevel"/>
    <w:tmpl w:val="379E148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457144EA"/>
    <w:multiLevelType w:val="hybridMultilevel"/>
    <w:tmpl w:val="68E44F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27F2A80"/>
    <w:multiLevelType w:val="hybridMultilevel"/>
    <w:tmpl w:val="1F462C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807B8D"/>
    <w:multiLevelType w:val="hybridMultilevel"/>
    <w:tmpl w:val="D5165E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74C74480"/>
    <w:multiLevelType w:val="hybridMultilevel"/>
    <w:tmpl w:val="CBF4029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4" w15:restartNumberingAfterBreak="0">
    <w:nsid w:val="75E77663"/>
    <w:multiLevelType w:val="hybridMultilevel"/>
    <w:tmpl w:val="D7CAD88E"/>
    <w:lvl w:ilvl="0" w:tplc="88ACCB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3"/>
  </w:num>
  <w:num w:numId="5">
    <w:abstractNumId w:val="5"/>
  </w:num>
  <w:num w:numId="6">
    <w:abstractNumId w:val="6"/>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8"/>
  </w:num>
  <w:num w:numId="12">
    <w:abstractNumId w:val="9"/>
  </w:num>
  <w:num w:numId="13">
    <w:abstractNumId w:val="10"/>
  </w:num>
  <w:num w:numId="14">
    <w:abstractNumId w:val="1"/>
  </w:num>
  <w:num w:numId="15">
    <w:abstractNumId w:val="14"/>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onsecutiveHyphenLimit w:val="3"/>
  <w:hyphenationZone w:val="851"/>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EF"/>
    <w:rsid w:val="00000DC7"/>
    <w:rsid w:val="00007487"/>
    <w:rsid w:val="00010AB8"/>
    <w:rsid w:val="000138F6"/>
    <w:rsid w:val="00014C3F"/>
    <w:rsid w:val="00014EEA"/>
    <w:rsid w:val="00017F3C"/>
    <w:rsid w:val="00023DD1"/>
    <w:rsid w:val="00026458"/>
    <w:rsid w:val="00036147"/>
    <w:rsid w:val="00040441"/>
    <w:rsid w:val="0004397C"/>
    <w:rsid w:val="00052E4F"/>
    <w:rsid w:val="00054DEB"/>
    <w:rsid w:val="00056277"/>
    <w:rsid w:val="00070778"/>
    <w:rsid w:val="0007099E"/>
    <w:rsid w:val="00070EA8"/>
    <w:rsid w:val="00071E2C"/>
    <w:rsid w:val="000749C8"/>
    <w:rsid w:val="00076D04"/>
    <w:rsid w:val="0008634B"/>
    <w:rsid w:val="00095954"/>
    <w:rsid w:val="000974AF"/>
    <w:rsid w:val="000A1F79"/>
    <w:rsid w:val="000A5019"/>
    <w:rsid w:val="000A5A45"/>
    <w:rsid w:val="000A6156"/>
    <w:rsid w:val="000A7A41"/>
    <w:rsid w:val="000B0FDC"/>
    <w:rsid w:val="000B6774"/>
    <w:rsid w:val="000B736C"/>
    <w:rsid w:val="000B7B9D"/>
    <w:rsid w:val="000C5F56"/>
    <w:rsid w:val="000C745B"/>
    <w:rsid w:val="000D0BF5"/>
    <w:rsid w:val="000D0D4D"/>
    <w:rsid w:val="000D1962"/>
    <w:rsid w:val="000D59D2"/>
    <w:rsid w:val="000D669F"/>
    <w:rsid w:val="000E2583"/>
    <w:rsid w:val="000E294B"/>
    <w:rsid w:val="000E2C9F"/>
    <w:rsid w:val="000E41A8"/>
    <w:rsid w:val="000E449F"/>
    <w:rsid w:val="000E64D1"/>
    <w:rsid w:val="000E7B68"/>
    <w:rsid w:val="000F1806"/>
    <w:rsid w:val="000F1AB8"/>
    <w:rsid w:val="00102DD1"/>
    <w:rsid w:val="00104A94"/>
    <w:rsid w:val="00106143"/>
    <w:rsid w:val="0011187E"/>
    <w:rsid w:val="00116A02"/>
    <w:rsid w:val="00116DEA"/>
    <w:rsid w:val="0012679F"/>
    <w:rsid w:val="00127BE8"/>
    <w:rsid w:val="00134E83"/>
    <w:rsid w:val="001404A9"/>
    <w:rsid w:val="00145949"/>
    <w:rsid w:val="00150689"/>
    <w:rsid w:val="00161675"/>
    <w:rsid w:val="00161EE7"/>
    <w:rsid w:val="00166725"/>
    <w:rsid w:val="00166F0B"/>
    <w:rsid w:val="0016708E"/>
    <w:rsid w:val="001704C6"/>
    <w:rsid w:val="00174323"/>
    <w:rsid w:val="00176680"/>
    <w:rsid w:val="00176B5A"/>
    <w:rsid w:val="00182A5D"/>
    <w:rsid w:val="0018353C"/>
    <w:rsid w:val="0018689F"/>
    <w:rsid w:val="00186C54"/>
    <w:rsid w:val="001878C3"/>
    <w:rsid w:val="00190A22"/>
    <w:rsid w:val="00195CA3"/>
    <w:rsid w:val="00196BAD"/>
    <w:rsid w:val="00197317"/>
    <w:rsid w:val="001A0FC4"/>
    <w:rsid w:val="001A4087"/>
    <w:rsid w:val="001B19BC"/>
    <w:rsid w:val="001B45D8"/>
    <w:rsid w:val="001B5DE7"/>
    <w:rsid w:val="001C0C96"/>
    <w:rsid w:val="001C27B7"/>
    <w:rsid w:val="001D2BA9"/>
    <w:rsid w:val="001D2DE0"/>
    <w:rsid w:val="001D47A3"/>
    <w:rsid w:val="001D4A42"/>
    <w:rsid w:val="001E1FA8"/>
    <w:rsid w:val="001E2EC3"/>
    <w:rsid w:val="001E3EC6"/>
    <w:rsid w:val="001F335F"/>
    <w:rsid w:val="001F40E8"/>
    <w:rsid w:val="001F5E30"/>
    <w:rsid w:val="001F630D"/>
    <w:rsid w:val="00200313"/>
    <w:rsid w:val="0020125B"/>
    <w:rsid w:val="002024DC"/>
    <w:rsid w:val="00205505"/>
    <w:rsid w:val="00205A7A"/>
    <w:rsid w:val="00205ABB"/>
    <w:rsid w:val="00207809"/>
    <w:rsid w:val="0021481D"/>
    <w:rsid w:val="00220D64"/>
    <w:rsid w:val="002243FE"/>
    <w:rsid w:val="00224DBE"/>
    <w:rsid w:val="00226CAF"/>
    <w:rsid w:val="0022761D"/>
    <w:rsid w:val="002338B3"/>
    <w:rsid w:val="0024095D"/>
    <w:rsid w:val="00241025"/>
    <w:rsid w:val="00245C55"/>
    <w:rsid w:val="00247086"/>
    <w:rsid w:val="002473F5"/>
    <w:rsid w:val="00247F15"/>
    <w:rsid w:val="00250F0D"/>
    <w:rsid w:val="002522B5"/>
    <w:rsid w:val="0025543E"/>
    <w:rsid w:val="0025580D"/>
    <w:rsid w:val="0025640E"/>
    <w:rsid w:val="00261837"/>
    <w:rsid w:val="00265267"/>
    <w:rsid w:val="00266ADF"/>
    <w:rsid w:val="0027042A"/>
    <w:rsid w:val="00274529"/>
    <w:rsid w:val="00274692"/>
    <w:rsid w:val="0028258D"/>
    <w:rsid w:val="00283EE5"/>
    <w:rsid w:val="00285C99"/>
    <w:rsid w:val="0028724E"/>
    <w:rsid w:val="002905A5"/>
    <w:rsid w:val="00292E2A"/>
    <w:rsid w:val="0029326F"/>
    <w:rsid w:val="00293D7C"/>
    <w:rsid w:val="002979FC"/>
    <w:rsid w:val="002A3B91"/>
    <w:rsid w:val="002B2455"/>
    <w:rsid w:val="002B4C73"/>
    <w:rsid w:val="002B5B1D"/>
    <w:rsid w:val="002C1081"/>
    <w:rsid w:val="002C1AEE"/>
    <w:rsid w:val="002C4118"/>
    <w:rsid w:val="002C4769"/>
    <w:rsid w:val="002C51AB"/>
    <w:rsid w:val="002D070E"/>
    <w:rsid w:val="002E01CA"/>
    <w:rsid w:val="002E1C53"/>
    <w:rsid w:val="002F153E"/>
    <w:rsid w:val="00300D7C"/>
    <w:rsid w:val="00303EA0"/>
    <w:rsid w:val="00310444"/>
    <w:rsid w:val="00310A52"/>
    <w:rsid w:val="00310D23"/>
    <w:rsid w:val="00321908"/>
    <w:rsid w:val="003229D5"/>
    <w:rsid w:val="00323161"/>
    <w:rsid w:val="00324B5A"/>
    <w:rsid w:val="0032582B"/>
    <w:rsid w:val="00327764"/>
    <w:rsid w:val="003308CF"/>
    <w:rsid w:val="003340DF"/>
    <w:rsid w:val="00335579"/>
    <w:rsid w:val="003360C5"/>
    <w:rsid w:val="00336158"/>
    <w:rsid w:val="003410B0"/>
    <w:rsid w:val="003455E8"/>
    <w:rsid w:val="00346DA8"/>
    <w:rsid w:val="00347595"/>
    <w:rsid w:val="0035380A"/>
    <w:rsid w:val="00353D92"/>
    <w:rsid w:val="0035786B"/>
    <w:rsid w:val="00357955"/>
    <w:rsid w:val="00360650"/>
    <w:rsid w:val="00361213"/>
    <w:rsid w:val="00362F8C"/>
    <w:rsid w:val="00363A5A"/>
    <w:rsid w:val="00365CB8"/>
    <w:rsid w:val="00366196"/>
    <w:rsid w:val="00372EA4"/>
    <w:rsid w:val="00374B1B"/>
    <w:rsid w:val="00376712"/>
    <w:rsid w:val="00377A02"/>
    <w:rsid w:val="003807AD"/>
    <w:rsid w:val="00380FE6"/>
    <w:rsid w:val="00385693"/>
    <w:rsid w:val="0038574F"/>
    <w:rsid w:val="00385D41"/>
    <w:rsid w:val="00386C68"/>
    <w:rsid w:val="00387F23"/>
    <w:rsid w:val="00390575"/>
    <w:rsid w:val="00392058"/>
    <w:rsid w:val="00393C77"/>
    <w:rsid w:val="003946F6"/>
    <w:rsid w:val="003A00AE"/>
    <w:rsid w:val="003A65A7"/>
    <w:rsid w:val="003A65BB"/>
    <w:rsid w:val="003B1443"/>
    <w:rsid w:val="003B3B23"/>
    <w:rsid w:val="003C58DC"/>
    <w:rsid w:val="003D11CB"/>
    <w:rsid w:val="003D2BEF"/>
    <w:rsid w:val="003D3A40"/>
    <w:rsid w:val="003D3A80"/>
    <w:rsid w:val="003D3AE1"/>
    <w:rsid w:val="003D468B"/>
    <w:rsid w:val="003D49C1"/>
    <w:rsid w:val="003D692A"/>
    <w:rsid w:val="003D6A6A"/>
    <w:rsid w:val="003E0AEE"/>
    <w:rsid w:val="003E11DA"/>
    <w:rsid w:val="003E49C0"/>
    <w:rsid w:val="003E66FD"/>
    <w:rsid w:val="003F28B5"/>
    <w:rsid w:val="003F2C88"/>
    <w:rsid w:val="003F3729"/>
    <w:rsid w:val="003F5F61"/>
    <w:rsid w:val="003F6DD2"/>
    <w:rsid w:val="004042CC"/>
    <w:rsid w:val="0040435D"/>
    <w:rsid w:val="00407E97"/>
    <w:rsid w:val="004142E9"/>
    <w:rsid w:val="0042191D"/>
    <w:rsid w:val="004221EF"/>
    <w:rsid w:val="00422D42"/>
    <w:rsid w:val="00430E41"/>
    <w:rsid w:val="0043183A"/>
    <w:rsid w:val="00442DD4"/>
    <w:rsid w:val="00452AC4"/>
    <w:rsid w:val="00455A48"/>
    <w:rsid w:val="00455AA1"/>
    <w:rsid w:val="0046127A"/>
    <w:rsid w:val="00462BB2"/>
    <w:rsid w:val="00464DF5"/>
    <w:rsid w:val="004710CC"/>
    <w:rsid w:val="00475641"/>
    <w:rsid w:val="0047607D"/>
    <w:rsid w:val="00477650"/>
    <w:rsid w:val="00485D00"/>
    <w:rsid w:val="00487ACB"/>
    <w:rsid w:val="00490547"/>
    <w:rsid w:val="004922D4"/>
    <w:rsid w:val="00493DF9"/>
    <w:rsid w:val="004963D0"/>
    <w:rsid w:val="0049743F"/>
    <w:rsid w:val="004A5017"/>
    <w:rsid w:val="004A78B1"/>
    <w:rsid w:val="004B113A"/>
    <w:rsid w:val="004B3107"/>
    <w:rsid w:val="004B3D66"/>
    <w:rsid w:val="004B5D43"/>
    <w:rsid w:val="004B68E1"/>
    <w:rsid w:val="004C0040"/>
    <w:rsid w:val="004C38A6"/>
    <w:rsid w:val="004D0501"/>
    <w:rsid w:val="004D41B3"/>
    <w:rsid w:val="004D4346"/>
    <w:rsid w:val="004D75EA"/>
    <w:rsid w:val="004E2A9E"/>
    <w:rsid w:val="004E645D"/>
    <w:rsid w:val="004E6A84"/>
    <w:rsid w:val="004E6C3C"/>
    <w:rsid w:val="004F2E9C"/>
    <w:rsid w:val="004F58FC"/>
    <w:rsid w:val="004F618B"/>
    <w:rsid w:val="00503F4A"/>
    <w:rsid w:val="00504921"/>
    <w:rsid w:val="00507F14"/>
    <w:rsid w:val="00512E66"/>
    <w:rsid w:val="00517BB2"/>
    <w:rsid w:val="00517C97"/>
    <w:rsid w:val="00521236"/>
    <w:rsid w:val="00527605"/>
    <w:rsid w:val="00534ED4"/>
    <w:rsid w:val="00542A68"/>
    <w:rsid w:val="00543644"/>
    <w:rsid w:val="00545113"/>
    <w:rsid w:val="00552D0D"/>
    <w:rsid w:val="00557C0A"/>
    <w:rsid w:val="00562CFC"/>
    <w:rsid w:val="00563513"/>
    <w:rsid w:val="00563AF8"/>
    <w:rsid w:val="0056423A"/>
    <w:rsid w:val="00564A27"/>
    <w:rsid w:val="00567DC9"/>
    <w:rsid w:val="00571149"/>
    <w:rsid w:val="00571D51"/>
    <w:rsid w:val="00571E63"/>
    <w:rsid w:val="00572CDD"/>
    <w:rsid w:val="005762B5"/>
    <w:rsid w:val="00577E97"/>
    <w:rsid w:val="00583F1B"/>
    <w:rsid w:val="005847A2"/>
    <w:rsid w:val="00584BEA"/>
    <w:rsid w:val="00585786"/>
    <w:rsid w:val="00587A1F"/>
    <w:rsid w:val="005A4011"/>
    <w:rsid w:val="005A4702"/>
    <w:rsid w:val="005A5084"/>
    <w:rsid w:val="005A6D5B"/>
    <w:rsid w:val="005A7439"/>
    <w:rsid w:val="005B57EA"/>
    <w:rsid w:val="005B5EE1"/>
    <w:rsid w:val="005B6DCA"/>
    <w:rsid w:val="005B73D7"/>
    <w:rsid w:val="005B7E15"/>
    <w:rsid w:val="005C0BFB"/>
    <w:rsid w:val="005C12CD"/>
    <w:rsid w:val="005C5669"/>
    <w:rsid w:val="005D13CF"/>
    <w:rsid w:val="005D4F18"/>
    <w:rsid w:val="005E0B13"/>
    <w:rsid w:val="005E19F4"/>
    <w:rsid w:val="005E3AB7"/>
    <w:rsid w:val="005E3D3E"/>
    <w:rsid w:val="005E5DAE"/>
    <w:rsid w:val="005E6562"/>
    <w:rsid w:val="005F1CD9"/>
    <w:rsid w:val="005F403B"/>
    <w:rsid w:val="00603EF5"/>
    <w:rsid w:val="0060490E"/>
    <w:rsid w:val="00604F8B"/>
    <w:rsid w:val="00606F01"/>
    <w:rsid w:val="00620F45"/>
    <w:rsid w:val="00626A20"/>
    <w:rsid w:val="00630763"/>
    <w:rsid w:val="006311EC"/>
    <w:rsid w:val="006365C9"/>
    <w:rsid w:val="00636E2A"/>
    <w:rsid w:val="00636FE2"/>
    <w:rsid w:val="00637093"/>
    <w:rsid w:val="00637DB0"/>
    <w:rsid w:val="00640B69"/>
    <w:rsid w:val="00641199"/>
    <w:rsid w:val="0064185B"/>
    <w:rsid w:val="00646036"/>
    <w:rsid w:val="00655714"/>
    <w:rsid w:val="00667DA5"/>
    <w:rsid w:val="00670448"/>
    <w:rsid w:val="006717B0"/>
    <w:rsid w:val="00676D39"/>
    <w:rsid w:val="0068003B"/>
    <w:rsid w:val="00680EA5"/>
    <w:rsid w:val="006820AA"/>
    <w:rsid w:val="0068394E"/>
    <w:rsid w:val="00685F10"/>
    <w:rsid w:val="0068628A"/>
    <w:rsid w:val="00693F9E"/>
    <w:rsid w:val="0069500C"/>
    <w:rsid w:val="006A2EFB"/>
    <w:rsid w:val="006C0437"/>
    <w:rsid w:val="006C449B"/>
    <w:rsid w:val="006C62FE"/>
    <w:rsid w:val="006C7BB3"/>
    <w:rsid w:val="006D3A5F"/>
    <w:rsid w:val="006D7497"/>
    <w:rsid w:val="006D7975"/>
    <w:rsid w:val="006E0255"/>
    <w:rsid w:val="006E299C"/>
    <w:rsid w:val="006E4DC7"/>
    <w:rsid w:val="006E7EFB"/>
    <w:rsid w:val="006F3201"/>
    <w:rsid w:val="006F3AD4"/>
    <w:rsid w:val="006F53BE"/>
    <w:rsid w:val="006F7328"/>
    <w:rsid w:val="007016DD"/>
    <w:rsid w:val="007036FC"/>
    <w:rsid w:val="00704157"/>
    <w:rsid w:val="00707243"/>
    <w:rsid w:val="00712C40"/>
    <w:rsid w:val="007175BD"/>
    <w:rsid w:val="00720B7B"/>
    <w:rsid w:val="007268A4"/>
    <w:rsid w:val="00726AFE"/>
    <w:rsid w:val="00727B68"/>
    <w:rsid w:val="00730F50"/>
    <w:rsid w:val="00736203"/>
    <w:rsid w:val="0074343B"/>
    <w:rsid w:val="007465BF"/>
    <w:rsid w:val="007477D6"/>
    <w:rsid w:val="00751965"/>
    <w:rsid w:val="0075302B"/>
    <w:rsid w:val="00754B3F"/>
    <w:rsid w:val="00760C37"/>
    <w:rsid w:val="007627E1"/>
    <w:rsid w:val="00763309"/>
    <w:rsid w:val="00766CD0"/>
    <w:rsid w:val="00781C59"/>
    <w:rsid w:val="007916BF"/>
    <w:rsid w:val="00793C7B"/>
    <w:rsid w:val="00797F1D"/>
    <w:rsid w:val="007A09EF"/>
    <w:rsid w:val="007A5A7F"/>
    <w:rsid w:val="007A5DC3"/>
    <w:rsid w:val="007B28BF"/>
    <w:rsid w:val="007B4FEE"/>
    <w:rsid w:val="007C2344"/>
    <w:rsid w:val="007C30E7"/>
    <w:rsid w:val="007C7D81"/>
    <w:rsid w:val="007D2457"/>
    <w:rsid w:val="007D6B64"/>
    <w:rsid w:val="007E27D6"/>
    <w:rsid w:val="007E4CC1"/>
    <w:rsid w:val="007E75D5"/>
    <w:rsid w:val="007E7C32"/>
    <w:rsid w:val="007E7F62"/>
    <w:rsid w:val="007F2242"/>
    <w:rsid w:val="007F65DA"/>
    <w:rsid w:val="007F7E2C"/>
    <w:rsid w:val="0080396A"/>
    <w:rsid w:val="00805A15"/>
    <w:rsid w:val="00805FC6"/>
    <w:rsid w:val="00806D06"/>
    <w:rsid w:val="00806DED"/>
    <w:rsid w:val="00806FF4"/>
    <w:rsid w:val="00810394"/>
    <w:rsid w:val="00810D6B"/>
    <w:rsid w:val="00814F7F"/>
    <w:rsid w:val="00816731"/>
    <w:rsid w:val="00821532"/>
    <w:rsid w:val="00821989"/>
    <w:rsid w:val="00823DFD"/>
    <w:rsid w:val="008241A5"/>
    <w:rsid w:val="0083256E"/>
    <w:rsid w:val="008331D8"/>
    <w:rsid w:val="008338AC"/>
    <w:rsid w:val="00834997"/>
    <w:rsid w:val="008349CC"/>
    <w:rsid w:val="00842286"/>
    <w:rsid w:val="0084244E"/>
    <w:rsid w:val="0084300D"/>
    <w:rsid w:val="00844453"/>
    <w:rsid w:val="00845743"/>
    <w:rsid w:val="00850F19"/>
    <w:rsid w:val="00853016"/>
    <w:rsid w:val="0085494B"/>
    <w:rsid w:val="008577A8"/>
    <w:rsid w:val="00864F66"/>
    <w:rsid w:val="00864F98"/>
    <w:rsid w:val="00866350"/>
    <w:rsid w:val="00866668"/>
    <w:rsid w:val="00871843"/>
    <w:rsid w:val="0087220B"/>
    <w:rsid w:val="00873803"/>
    <w:rsid w:val="008752FB"/>
    <w:rsid w:val="00877A24"/>
    <w:rsid w:val="008805A3"/>
    <w:rsid w:val="00882F77"/>
    <w:rsid w:val="00890CAC"/>
    <w:rsid w:val="00891437"/>
    <w:rsid w:val="00891510"/>
    <w:rsid w:val="008922E6"/>
    <w:rsid w:val="00894390"/>
    <w:rsid w:val="008A175B"/>
    <w:rsid w:val="008A30B7"/>
    <w:rsid w:val="008A354E"/>
    <w:rsid w:val="008A57E3"/>
    <w:rsid w:val="008B1D23"/>
    <w:rsid w:val="008B371A"/>
    <w:rsid w:val="008B780D"/>
    <w:rsid w:val="008C0843"/>
    <w:rsid w:val="008C0F82"/>
    <w:rsid w:val="008C5A84"/>
    <w:rsid w:val="008C6F46"/>
    <w:rsid w:val="008D12BB"/>
    <w:rsid w:val="008D24D8"/>
    <w:rsid w:val="008D491E"/>
    <w:rsid w:val="008D5EF8"/>
    <w:rsid w:val="008D716A"/>
    <w:rsid w:val="008E5217"/>
    <w:rsid w:val="008E701E"/>
    <w:rsid w:val="008F319B"/>
    <w:rsid w:val="008F335F"/>
    <w:rsid w:val="008F4E08"/>
    <w:rsid w:val="008F56C2"/>
    <w:rsid w:val="008F6510"/>
    <w:rsid w:val="008F6D3E"/>
    <w:rsid w:val="0090693D"/>
    <w:rsid w:val="00915949"/>
    <w:rsid w:val="00915ADB"/>
    <w:rsid w:val="00917FDF"/>
    <w:rsid w:val="009218CD"/>
    <w:rsid w:val="00925A89"/>
    <w:rsid w:val="009368B4"/>
    <w:rsid w:val="00936A0E"/>
    <w:rsid w:val="009441ED"/>
    <w:rsid w:val="00944CBA"/>
    <w:rsid w:val="00952052"/>
    <w:rsid w:val="00952133"/>
    <w:rsid w:val="00953CED"/>
    <w:rsid w:val="009571C5"/>
    <w:rsid w:val="009703D5"/>
    <w:rsid w:val="00973DD2"/>
    <w:rsid w:val="009747D3"/>
    <w:rsid w:val="00976473"/>
    <w:rsid w:val="00980CBF"/>
    <w:rsid w:val="00981DC9"/>
    <w:rsid w:val="00982354"/>
    <w:rsid w:val="00983570"/>
    <w:rsid w:val="00990284"/>
    <w:rsid w:val="009927BC"/>
    <w:rsid w:val="009A1CF8"/>
    <w:rsid w:val="009A3C41"/>
    <w:rsid w:val="009A4E98"/>
    <w:rsid w:val="009A506F"/>
    <w:rsid w:val="009A6917"/>
    <w:rsid w:val="009A7414"/>
    <w:rsid w:val="009B5743"/>
    <w:rsid w:val="009B6682"/>
    <w:rsid w:val="009C42E7"/>
    <w:rsid w:val="009C5A08"/>
    <w:rsid w:val="009C7690"/>
    <w:rsid w:val="009D134E"/>
    <w:rsid w:val="009D17F3"/>
    <w:rsid w:val="009D23B8"/>
    <w:rsid w:val="009D42CD"/>
    <w:rsid w:val="009D6A47"/>
    <w:rsid w:val="009E20D1"/>
    <w:rsid w:val="009E2947"/>
    <w:rsid w:val="009E5D0B"/>
    <w:rsid w:val="009E5FCF"/>
    <w:rsid w:val="009E7EC3"/>
    <w:rsid w:val="009F1EDF"/>
    <w:rsid w:val="009F575D"/>
    <w:rsid w:val="009F64A6"/>
    <w:rsid w:val="009F7288"/>
    <w:rsid w:val="00A0173E"/>
    <w:rsid w:val="00A05B62"/>
    <w:rsid w:val="00A06CCF"/>
    <w:rsid w:val="00A1035F"/>
    <w:rsid w:val="00A148F9"/>
    <w:rsid w:val="00A171E9"/>
    <w:rsid w:val="00A22383"/>
    <w:rsid w:val="00A24BE6"/>
    <w:rsid w:val="00A270EB"/>
    <w:rsid w:val="00A27798"/>
    <w:rsid w:val="00A31948"/>
    <w:rsid w:val="00A34043"/>
    <w:rsid w:val="00A372FF"/>
    <w:rsid w:val="00A40469"/>
    <w:rsid w:val="00A41B71"/>
    <w:rsid w:val="00A47687"/>
    <w:rsid w:val="00A51A19"/>
    <w:rsid w:val="00A60813"/>
    <w:rsid w:val="00A6738B"/>
    <w:rsid w:val="00A715DB"/>
    <w:rsid w:val="00A75901"/>
    <w:rsid w:val="00A777FB"/>
    <w:rsid w:val="00A81100"/>
    <w:rsid w:val="00A83CEE"/>
    <w:rsid w:val="00A84964"/>
    <w:rsid w:val="00A86D0A"/>
    <w:rsid w:val="00A876B0"/>
    <w:rsid w:val="00A91001"/>
    <w:rsid w:val="00A91F9C"/>
    <w:rsid w:val="00A927A6"/>
    <w:rsid w:val="00AA01FD"/>
    <w:rsid w:val="00AA085A"/>
    <w:rsid w:val="00AA08CA"/>
    <w:rsid w:val="00AA0D86"/>
    <w:rsid w:val="00AA101E"/>
    <w:rsid w:val="00AA3519"/>
    <w:rsid w:val="00AA4318"/>
    <w:rsid w:val="00AA65B0"/>
    <w:rsid w:val="00AB0A7B"/>
    <w:rsid w:val="00AB0A8D"/>
    <w:rsid w:val="00AB3FCC"/>
    <w:rsid w:val="00AB47B5"/>
    <w:rsid w:val="00AB5506"/>
    <w:rsid w:val="00AC09F4"/>
    <w:rsid w:val="00AC67CD"/>
    <w:rsid w:val="00AD331E"/>
    <w:rsid w:val="00AD6DBF"/>
    <w:rsid w:val="00AD7357"/>
    <w:rsid w:val="00AE3D4E"/>
    <w:rsid w:val="00AF072A"/>
    <w:rsid w:val="00AF155D"/>
    <w:rsid w:val="00AF2CCC"/>
    <w:rsid w:val="00AF639E"/>
    <w:rsid w:val="00AF6524"/>
    <w:rsid w:val="00B001EF"/>
    <w:rsid w:val="00B00BE1"/>
    <w:rsid w:val="00B058DB"/>
    <w:rsid w:val="00B067D4"/>
    <w:rsid w:val="00B06BE1"/>
    <w:rsid w:val="00B078C6"/>
    <w:rsid w:val="00B1127D"/>
    <w:rsid w:val="00B12D6E"/>
    <w:rsid w:val="00B2002B"/>
    <w:rsid w:val="00B22639"/>
    <w:rsid w:val="00B23799"/>
    <w:rsid w:val="00B30557"/>
    <w:rsid w:val="00B33EC2"/>
    <w:rsid w:val="00B34EDD"/>
    <w:rsid w:val="00B37FA0"/>
    <w:rsid w:val="00B452EC"/>
    <w:rsid w:val="00B47EE7"/>
    <w:rsid w:val="00B529F6"/>
    <w:rsid w:val="00B52AEB"/>
    <w:rsid w:val="00B53FC2"/>
    <w:rsid w:val="00B56A1E"/>
    <w:rsid w:val="00B63ECF"/>
    <w:rsid w:val="00B64CFE"/>
    <w:rsid w:val="00B716FC"/>
    <w:rsid w:val="00B717C3"/>
    <w:rsid w:val="00B71B08"/>
    <w:rsid w:val="00B802A2"/>
    <w:rsid w:val="00B80C19"/>
    <w:rsid w:val="00B82A84"/>
    <w:rsid w:val="00B838B0"/>
    <w:rsid w:val="00B861D3"/>
    <w:rsid w:val="00B921B3"/>
    <w:rsid w:val="00BA040E"/>
    <w:rsid w:val="00BA7478"/>
    <w:rsid w:val="00BB116F"/>
    <w:rsid w:val="00BC18DE"/>
    <w:rsid w:val="00BC4C74"/>
    <w:rsid w:val="00BC7498"/>
    <w:rsid w:val="00BD194C"/>
    <w:rsid w:val="00BD2B02"/>
    <w:rsid w:val="00BD3D8A"/>
    <w:rsid w:val="00BF238B"/>
    <w:rsid w:val="00BF42EC"/>
    <w:rsid w:val="00C036D0"/>
    <w:rsid w:val="00C04B07"/>
    <w:rsid w:val="00C06A31"/>
    <w:rsid w:val="00C105C2"/>
    <w:rsid w:val="00C11179"/>
    <w:rsid w:val="00C13F19"/>
    <w:rsid w:val="00C262A3"/>
    <w:rsid w:val="00C262DD"/>
    <w:rsid w:val="00C30000"/>
    <w:rsid w:val="00C341D6"/>
    <w:rsid w:val="00C3606B"/>
    <w:rsid w:val="00C37519"/>
    <w:rsid w:val="00C40110"/>
    <w:rsid w:val="00C51245"/>
    <w:rsid w:val="00C51B31"/>
    <w:rsid w:val="00C53F0A"/>
    <w:rsid w:val="00C548F3"/>
    <w:rsid w:val="00C54E1F"/>
    <w:rsid w:val="00C63322"/>
    <w:rsid w:val="00C644A1"/>
    <w:rsid w:val="00C65676"/>
    <w:rsid w:val="00C73442"/>
    <w:rsid w:val="00C74748"/>
    <w:rsid w:val="00C76036"/>
    <w:rsid w:val="00C8313E"/>
    <w:rsid w:val="00C90142"/>
    <w:rsid w:val="00CA4964"/>
    <w:rsid w:val="00CA4D65"/>
    <w:rsid w:val="00CB5526"/>
    <w:rsid w:val="00CB62A5"/>
    <w:rsid w:val="00CB7403"/>
    <w:rsid w:val="00CC08A3"/>
    <w:rsid w:val="00CC3583"/>
    <w:rsid w:val="00CD0E33"/>
    <w:rsid w:val="00CD3B4E"/>
    <w:rsid w:val="00CD7B0B"/>
    <w:rsid w:val="00CE1D4F"/>
    <w:rsid w:val="00CE273A"/>
    <w:rsid w:val="00CE3641"/>
    <w:rsid w:val="00CF0478"/>
    <w:rsid w:val="00CF183B"/>
    <w:rsid w:val="00CF274B"/>
    <w:rsid w:val="00CF2ACE"/>
    <w:rsid w:val="00CF3D28"/>
    <w:rsid w:val="00CF7E8F"/>
    <w:rsid w:val="00D05BF4"/>
    <w:rsid w:val="00D12680"/>
    <w:rsid w:val="00D12684"/>
    <w:rsid w:val="00D16CBC"/>
    <w:rsid w:val="00D17210"/>
    <w:rsid w:val="00D213B9"/>
    <w:rsid w:val="00D21A43"/>
    <w:rsid w:val="00D23C5E"/>
    <w:rsid w:val="00D24E86"/>
    <w:rsid w:val="00D24F1A"/>
    <w:rsid w:val="00D25C83"/>
    <w:rsid w:val="00D33242"/>
    <w:rsid w:val="00D357E9"/>
    <w:rsid w:val="00D35E87"/>
    <w:rsid w:val="00D43B60"/>
    <w:rsid w:val="00D43BB9"/>
    <w:rsid w:val="00D447B2"/>
    <w:rsid w:val="00D47D6D"/>
    <w:rsid w:val="00D53D03"/>
    <w:rsid w:val="00D56923"/>
    <w:rsid w:val="00D571ED"/>
    <w:rsid w:val="00D6051B"/>
    <w:rsid w:val="00D62EC7"/>
    <w:rsid w:val="00D64E4F"/>
    <w:rsid w:val="00D652D6"/>
    <w:rsid w:val="00D66617"/>
    <w:rsid w:val="00D704B5"/>
    <w:rsid w:val="00D70539"/>
    <w:rsid w:val="00D77DB5"/>
    <w:rsid w:val="00D77E5B"/>
    <w:rsid w:val="00D81DD3"/>
    <w:rsid w:val="00D8279E"/>
    <w:rsid w:val="00D82C21"/>
    <w:rsid w:val="00D83008"/>
    <w:rsid w:val="00D83A79"/>
    <w:rsid w:val="00D85CF1"/>
    <w:rsid w:val="00D86F8C"/>
    <w:rsid w:val="00D8732C"/>
    <w:rsid w:val="00D87796"/>
    <w:rsid w:val="00D93FB1"/>
    <w:rsid w:val="00DA0510"/>
    <w:rsid w:val="00DA3F0E"/>
    <w:rsid w:val="00DA7173"/>
    <w:rsid w:val="00DB371A"/>
    <w:rsid w:val="00DB508F"/>
    <w:rsid w:val="00DB7703"/>
    <w:rsid w:val="00DC4214"/>
    <w:rsid w:val="00DC781F"/>
    <w:rsid w:val="00DD65CF"/>
    <w:rsid w:val="00DD6681"/>
    <w:rsid w:val="00DE0DE5"/>
    <w:rsid w:val="00DE534D"/>
    <w:rsid w:val="00DE5658"/>
    <w:rsid w:val="00DE5E2B"/>
    <w:rsid w:val="00DE7B6B"/>
    <w:rsid w:val="00DF3BED"/>
    <w:rsid w:val="00E028E0"/>
    <w:rsid w:val="00E03A23"/>
    <w:rsid w:val="00E065F6"/>
    <w:rsid w:val="00E06E56"/>
    <w:rsid w:val="00E07D54"/>
    <w:rsid w:val="00E1058A"/>
    <w:rsid w:val="00E142A7"/>
    <w:rsid w:val="00E17993"/>
    <w:rsid w:val="00E229F5"/>
    <w:rsid w:val="00E23864"/>
    <w:rsid w:val="00E343EC"/>
    <w:rsid w:val="00E357B0"/>
    <w:rsid w:val="00E37BA8"/>
    <w:rsid w:val="00E41898"/>
    <w:rsid w:val="00E507B0"/>
    <w:rsid w:val="00E509F6"/>
    <w:rsid w:val="00E50A05"/>
    <w:rsid w:val="00E527C5"/>
    <w:rsid w:val="00E60746"/>
    <w:rsid w:val="00E61604"/>
    <w:rsid w:val="00E704F7"/>
    <w:rsid w:val="00E71142"/>
    <w:rsid w:val="00E72210"/>
    <w:rsid w:val="00E733A5"/>
    <w:rsid w:val="00E74664"/>
    <w:rsid w:val="00E771BB"/>
    <w:rsid w:val="00E83F80"/>
    <w:rsid w:val="00E84891"/>
    <w:rsid w:val="00E93714"/>
    <w:rsid w:val="00E96E44"/>
    <w:rsid w:val="00EA25F4"/>
    <w:rsid w:val="00EA3059"/>
    <w:rsid w:val="00EA5F6D"/>
    <w:rsid w:val="00EB157A"/>
    <w:rsid w:val="00EB4CA3"/>
    <w:rsid w:val="00EC2A0A"/>
    <w:rsid w:val="00EC2AE5"/>
    <w:rsid w:val="00EC6711"/>
    <w:rsid w:val="00EC6BA9"/>
    <w:rsid w:val="00ED2327"/>
    <w:rsid w:val="00ED36D8"/>
    <w:rsid w:val="00ED4804"/>
    <w:rsid w:val="00ED7FBC"/>
    <w:rsid w:val="00EE518D"/>
    <w:rsid w:val="00EF1306"/>
    <w:rsid w:val="00EF3A31"/>
    <w:rsid w:val="00EF6AD8"/>
    <w:rsid w:val="00F00512"/>
    <w:rsid w:val="00F0074A"/>
    <w:rsid w:val="00F03F9E"/>
    <w:rsid w:val="00F053CB"/>
    <w:rsid w:val="00F1299F"/>
    <w:rsid w:val="00F20CC8"/>
    <w:rsid w:val="00F2270A"/>
    <w:rsid w:val="00F24853"/>
    <w:rsid w:val="00F25072"/>
    <w:rsid w:val="00F25DA5"/>
    <w:rsid w:val="00F26462"/>
    <w:rsid w:val="00F3225F"/>
    <w:rsid w:val="00F41B06"/>
    <w:rsid w:val="00F5129F"/>
    <w:rsid w:val="00F60E10"/>
    <w:rsid w:val="00F76D89"/>
    <w:rsid w:val="00F8480A"/>
    <w:rsid w:val="00F8601E"/>
    <w:rsid w:val="00F94985"/>
    <w:rsid w:val="00F94BF7"/>
    <w:rsid w:val="00F951A9"/>
    <w:rsid w:val="00FA105B"/>
    <w:rsid w:val="00FA5BBD"/>
    <w:rsid w:val="00FA6F0E"/>
    <w:rsid w:val="00FB0623"/>
    <w:rsid w:val="00FB07CC"/>
    <w:rsid w:val="00FB43AF"/>
    <w:rsid w:val="00FB4886"/>
    <w:rsid w:val="00FC0B8E"/>
    <w:rsid w:val="00FC60CD"/>
    <w:rsid w:val="00FD2B92"/>
    <w:rsid w:val="00FD63F0"/>
    <w:rsid w:val="00FD7163"/>
    <w:rsid w:val="00FE3DCC"/>
    <w:rsid w:val="00FE4E30"/>
    <w:rsid w:val="00FE5327"/>
    <w:rsid w:val="00FF32FE"/>
    <w:rsid w:val="00FF6BE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CA6457"/>
  <w15:docId w15:val="{871F076F-7C1D-47B2-8C05-3F08EAD9F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qFormat/>
    <w:pPr>
      <w:keepNext/>
      <w:spacing w:before="240" w:after="60"/>
      <w:outlineLvl w:val="0"/>
    </w:pPr>
    <w:rPr>
      <w:rFonts w:ascii="Arial" w:hAnsi="Arial" w:cs="Arial"/>
      <w:b/>
      <w:bCs/>
      <w:kern w:val="32"/>
      <w:sz w:val="32"/>
      <w:szCs w:val="32"/>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qFormat/>
    <w:pPr>
      <w:keepNext/>
      <w:ind w:right="3492"/>
      <w:outlineLvl w:val="3"/>
    </w:pPr>
    <w:rPr>
      <w:rFonts w:ascii="Arial" w:hAnsi="Arial" w:cs="Arial"/>
      <w:sz w:val="22"/>
      <w:u w:val="single"/>
    </w:rPr>
  </w:style>
  <w:style w:type="paragraph" w:styleId="Ttulo5">
    <w:name w:val="heading 5"/>
    <w:basedOn w:val="Normal"/>
    <w:next w:val="Normal"/>
    <w:qFormat/>
    <w:pPr>
      <w:keepNext/>
      <w:outlineLvl w:val="4"/>
    </w:pPr>
    <w:rPr>
      <w:rFonts w:ascii="Arial" w:hAnsi="Arial" w:cs="Arial"/>
      <w:i/>
      <w:iCs/>
      <w:sz w:val="22"/>
      <w:u w:val="single"/>
    </w:rPr>
  </w:style>
  <w:style w:type="paragraph" w:styleId="Ttulo6">
    <w:name w:val="heading 6"/>
    <w:basedOn w:val="Normal"/>
    <w:next w:val="Normal"/>
    <w:qFormat/>
    <w:pPr>
      <w:keepNext/>
      <w:spacing w:after="240" w:line="312" w:lineRule="auto"/>
      <w:ind w:right="3493"/>
      <w:outlineLvl w:val="5"/>
    </w:pPr>
    <w:rPr>
      <w:rFonts w:ascii="Arial" w:hAnsi="Arial" w:cs="Arial"/>
      <w:b/>
      <w:sz w:val="18"/>
    </w:rPr>
  </w:style>
  <w:style w:type="paragraph" w:styleId="Ttulo7">
    <w:name w:val="heading 7"/>
    <w:basedOn w:val="Normal"/>
    <w:next w:val="Normal"/>
    <w:qFormat/>
    <w:pPr>
      <w:keepNext/>
      <w:outlineLvl w:val="6"/>
    </w:pPr>
    <w:rPr>
      <w:rFonts w:ascii="Arial" w:hAnsi="Arial" w:cs="Arial"/>
      <w:b/>
      <w:bCs/>
      <w:sz w:val="28"/>
    </w:rPr>
  </w:style>
  <w:style w:type="paragraph" w:styleId="Ttulo8">
    <w:name w:val="heading 8"/>
    <w:basedOn w:val="Normal"/>
    <w:next w:val="Normal"/>
    <w:qFormat/>
    <w:pPr>
      <w:keepNext/>
      <w:outlineLvl w:val="7"/>
    </w:pPr>
    <w:rPr>
      <w:rFonts w:ascii="Arial" w:hAnsi="Arial" w:cs="Arial"/>
      <w:b/>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536"/>
        <w:tab w:val="right" w:pos="9072"/>
      </w:tabs>
    </w:pPr>
  </w:style>
  <w:style w:type="paragraph" w:styleId="Rodap">
    <w:name w:val="footer"/>
    <w:basedOn w:val="Normal"/>
    <w:link w:val="RodapChar"/>
    <w:uiPriority w:val="99"/>
    <w:pPr>
      <w:tabs>
        <w:tab w:val="center" w:pos="4536"/>
        <w:tab w:val="right" w:pos="9072"/>
      </w:tabs>
    </w:pPr>
  </w:style>
  <w:style w:type="paragraph" w:styleId="Corpodetexto">
    <w:name w:val="Body Text"/>
    <w:basedOn w:val="Normal"/>
    <w:pPr>
      <w:spacing w:line="288" w:lineRule="auto"/>
      <w:ind w:right="3493"/>
    </w:pPr>
    <w:rPr>
      <w:rFonts w:ascii="Arial" w:hAnsi="Arial" w:cs="Arial"/>
      <w:b/>
      <w:bCs/>
      <w:sz w:val="22"/>
    </w:rPr>
  </w:style>
  <w:style w:type="paragraph" w:styleId="Corpodetexto2">
    <w:name w:val="Body Text 2"/>
    <w:basedOn w:val="Normal"/>
    <w:pPr>
      <w:spacing w:after="240" w:line="312" w:lineRule="auto"/>
      <w:ind w:right="3493"/>
    </w:pPr>
    <w:rPr>
      <w:rFonts w:ascii="Arial" w:hAnsi="Arial" w:cs="Arial"/>
      <w:sz w:val="18"/>
    </w:rPr>
  </w:style>
  <w:style w:type="paragraph" w:styleId="Recuodecorpodetexto">
    <w:name w:val="Body Text Indent"/>
    <w:basedOn w:val="Normal"/>
    <w:pPr>
      <w:spacing w:line="480" w:lineRule="auto"/>
      <w:ind w:firstLine="180"/>
      <w:jc w:val="both"/>
    </w:pPr>
    <w:rPr>
      <w:rFonts w:ascii="Arial" w:hAnsi="Arial" w:cs="Arial"/>
    </w:rPr>
  </w:style>
  <w:style w:type="paragraph" w:customStyle="1" w:styleId="Subhead">
    <w:name w:val="Subhead"/>
    <w:basedOn w:val="Normal"/>
    <w:pPr>
      <w:spacing w:line="360" w:lineRule="auto"/>
    </w:pPr>
    <w:rPr>
      <w:rFonts w:ascii="Arial (W1)" w:hAnsi="Arial (W1)"/>
      <w:i/>
      <w:sz w:val="22"/>
      <w:szCs w:val="20"/>
    </w:rPr>
  </w:style>
  <w:style w:type="paragraph" w:customStyle="1" w:styleId="Flietext">
    <w:name w:val="Fließtext"/>
    <w:basedOn w:val="Corpodetexto2"/>
    <w:pPr>
      <w:spacing w:line="320" w:lineRule="atLeast"/>
      <w:ind w:right="-40"/>
    </w:pPr>
    <w:rPr>
      <w:rFonts w:cs="Times New Roman"/>
      <w:sz w:val="22"/>
      <w:szCs w:val="20"/>
    </w:rPr>
  </w:style>
  <w:style w:type="paragraph" w:customStyle="1" w:styleId="maintext">
    <w:name w:val="maintext"/>
    <w:basedOn w:val="Normal"/>
    <w:pPr>
      <w:spacing w:before="100" w:beforeAutospacing="1" w:after="100" w:afterAutospacing="1"/>
    </w:pPr>
  </w:style>
  <w:style w:type="paragraph" w:styleId="Corpodetexto3">
    <w:name w:val="Body Text 3"/>
    <w:basedOn w:val="Normal"/>
    <w:pPr>
      <w:spacing w:after="180" w:line="312" w:lineRule="auto"/>
    </w:pPr>
    <w:rPr>
      <w:rFonts w:ascii="Arial" w:hAnsi="Arial" w:cs="Arial"/>
      <w:sz w:val="18"/>
    </w:rPr>
  </w:style>
  <w:style w:type="character" w:styleId="Hyperlink">
    <w:name w:val="Hyperlink"/>
    <w:rPr>
      <w:color w:val="0000FF"/>
      <w:u w:val="single"/>
    </w:rPr>
  </w:style>
  <w:style w:type="character" w:styleId="Nmerodepgina">
    <w:name w:val="page number"/>
    <w:basedOn w:val="Fontepargpadro"/>
  </w:style>
  <w:style w:type="character" w:customStyle="1" w:styleId="CabealhoChar">
    <w:name w:val="Cabeçalho Char"/>
    <w:link w:val="Cabealho"/>
    <w:rsid w:val="00B001EF"/>
    <w:rPr>
      <w:sz w:val="24"/>
      <w:szCs w:val="24"/>
    </w:rPr>
  </w:style>
  <w:style w:type="paragraph" w:customStyle="1" w:styleId="PIDachzeile">
    <w:name w:val="PI Dachzeile"/>
    <w:basedOn w:val="Normal"/>
    <w:pPr>
      <w:spacing w:after="240"/>
    </w:pPr>
    <w:rPr>
      <w:rFonts w:ascii="Arial" w:hAnsi="Arial" w:cs="Arial"/>
      <w:i/>
      <w:iCs/>
      <w:sz w:val="22"/>
      <w:u w:val="single"/>
    </w:rPr>
  </w:style>
  <w:style w:type="paragraph" w:customStyle="1" w:styleId="PIberschrift">
    <w:name w:val="PI Überschrift"/>
    <w:basedOn w:val="Normal"/>
    <w:pPr>
      <w:spacing w:after="240"/>
      <w:ind w:right="3493"/>
    </w:pPr>
    <w:rPr>
      <w:rFonts w:ascii="Arial" w:hAnsi="Arial" w:cs="Arial"/>
      <w:b/>
      <w:bCs/>
      <w:sz w:val="28"/>
    </w:rPr>
  </w:style>
  <w:style w:type="paragraph" w:customStyle="1" w:styleId="PIVorspann">
    <w:name w:val="PI Vorspann"/>
    <w:basedOn w:val="Corpodetexto"/>
    <w:pPr>
      <w:spacing w:after="240" w:line="312" w:lineRule="auto"/>
    </w:pPr>
  </w:style>
  <w:style w:type="paragraph" w:customStyle="1" w:styleId="PIFlietext">
    <w:name w:val="PI Fließtext"/>
    <w:basedOn w:val="Normal"/>
    <w:pPr>
      <w:spacing w:after="240" w:line="312" w:lineRule="auto"/>
      <w:ind w:right="3493"/>
    </w:pPr>
    <w:rPr>
      <w:rFonts w:ascii="Arial" w:hAnsi="Arial" w:cs="Arial"/>
      <w:sz w:val="22"/>
    </w:rPr>
  </w:style>
  <w:style w:type="paragraph" w:customStyle="1" w:styleId="PIAbspann">
    <w:name w:val="PI Abspann"/>
    <w:basedOn w:val="Normal"/>
    <w:pPr>
      <w:spacing w:after="240" w:line="312" w:lineRule="auto"/>
      <w:ind w:right="3493"/>
    </w:pPr>
    <w:rPr>
      <w:rFonts w:ascii="Arial" w:hAnsi="Arial" w:cs="Arial"/>
      <w:sz w:val="18"/>
    </w:rPr>
  </w:style>
  <w:style w:type="paragraph" w:customStyle="1" w:styleId="PIKontakt">
    <w:name w:val="PI Kontakt"/>
    <w:basedOn w:val="Normal"/>
    <w:pPr>
      <w:spacing w:after="180" w:line="288" w:lineRule="auto"/>
      <w:jc w:val="right"/>
    </w:pPr>
    <w:rPr>
      <w:rFonts w:ascii="Arial" w:hAnsi="Arial" w:cs="Arial"/>
      <w:sz w:val="18"/>
    </w:rPr>
  </w:style>
  <w:style w:type="paragraph" w:customStyle="1" w:styleId="PIZwischenberschrift">
    <w:name w:val="PI Zwischenüberschrift"/>
    <w:basedOn w:val="PIFlietext"/>
    <w:next w:val="PIFlietext"/>
    <w:pPr>
      <w:spacing w:after="120"/>
    </w:pPr>
    <w:rPr>
      <w:b/>
      <w:bCs/>
      <w:lang w:val="en-GB"/>
    </w:rPr>
  </w:style>
  <w:style w:type="paragraph" w:customStyle="1" w:styleId="PIAnkndigung">
    <w:name w:val="PI Ankündigung"/>
    <w:basedOn w:val="Flietext"/>
    <w:pPr>
      <w:spacing w:after="0" w:line="240" w:lineRule="auto"/>
      <w:ind w:right="0"/>
    </w:pPr>
    <w:rPr>
      <w:i/>
      <w:iCs/>
    </w:rPr>
  </w:style>
  <w:style w:type="paragraph" w:customStyle="1" w:styleId="bodytext">
    <w:name w:val="bodytext"/>
    <w:basedOn w:val="Normal"/>
    <w:rsid w:val="00B001EF"/>
    <w:pPr>
      <w:spacing w:before="100" w:beforeAutospacing="1" w:after="100" w:afterAutospacing="1"/>
    </w:pPr>
    <w:rPr>
      <w:rFonts w:eastAsia="Calibri"/>
    </w:rPr>
  </w:style>
  <w:style w:type="character" w:styleId="nfase">
    <w:name w:val="Emphasis"/>
    <w:uiPriority w:val="20"/>
    <w:qFormat/>
    <w:rsid w:val="00A06CCF"/>
    <w:rPr>
      <w:i/>
      <w:iCs/>
      <w:color w:val="auto"/>
    </w:rPr>
  </w:style>
  <w:style w:type="paragraph" w:styleId="Textodebalo">
    <w:name w:val="Balloon Text"/>
    <w:basedOn w:val="Normal"/>
    <w:link w:val="TextodebaloChar"/>
    <w:rsid w:val="00361213"/>
    <w:rPr>
      <w:rFonts w:ascii="Tahoma" w:hAnsi="Tahoma" w:cs="Tahoma"/>
      <w:sz w:val="16"/>
      <w:szCs w:val="16"/>
    </w:rPr>
  </w:style>
  <w:style w:type="character" w:customStyle="1" w:styleId="TextodebaloChar">
    <w:name w:val="Texto de balão Char"/>
    <w:basedOn w:val="Fontepargpadro"/>
    <w:link w:val="Textodebalo"/>
    <w:rsid w:val="00361213"/>
    <w:rPr>
      <w:rFonts w:ascii="Tahoma" w:hAnsi="Tahoma" w:cs="Tahoma"/>
      <w:sz w:val="16"/>
      <w:szCs w:val="16"/>
    </w:rPr>
  </w:style>
  <w:style w:type="character" w:styleId="Refdecomentrio">
    <w:name w:val="annotation reference"/>
    <w:basedOn w:val="Fontepargpadro"/>
    <w:uiPriority w:val="99"/>
    <w:unhideWhenUsed/>
    <w:rsid w:val="00DD65CF"/>
    <w:rPr>
      <w:sz w:val="16"/>
      <w:szCs w:val="16"/>
    </w:rPr>
  </w:style>
  <w:style w:type="paragraph" w:styleId="Textodecomentrio">
    <w:name w:val="annotation text"/>
    <w:basedOn w:val="Normal"/>
    <w:link w:val="TextodecomentrioChar"/>
    <w:uiPriority w:val="99"/>
    <w:unhideWhenUsed/>
    <w:rsid w:val="00DD65CF"/>
    <w:rPr>
      <w:sz w:val="20"/>
      <w:szCs w:val="20"/>
    </w:rPr>
  </w:style>
  <w:style w:type="character" w:customStyle="1" w:styleId="TextodecomentrioChar">
    <w:name w:val="Texto de comentário Char"/>
    <w:basedOn w:val="Fontepargpadro"/>
    <w:link w:val="Textodecomentrio"/>
    <w:uiPriority w:val="99"/>
    <w:rsid w:val="00DD65CF"/>
  </w:style>
  <w:style w:type="paragraph" w:styleId="Assuntodocomentrio">
    <w:name w:val="annotation subject"/>
    <w:basedOn w:val="Textodecomentrio"/>
    <w:next w:val="Textodecomentrio"/>
    <w:link w:val="AssuntodocomentrioChar"/>
    <w:semiHidden/>
    <w:unhideWhenUsed/>
    <w:rsid w:val="00DD65CF"/>
    <w:rPr>
      <w:b/>
      <w:bCs/>
    </w:rPr>
  </w:style>
  <w:style w:type="character" w:customStyle="1" w:styleId="AssuntodocomentrioChar">
    <w:name w:val="Assunto do comentário Char"/>
    <w:basedOn w:val="TextodecomentrioChar"/>
    <w:link w:val="Assuntodocomentrio"/>
    <w:semiHidden/>
    <w:rsid w:val="00DD65CF"/>
    <w:rPr>
      <w:b/>
      <w:bCs/>
    </w:rPr>
  </w:style>
  <w:style w:type="paragraph" w:styleId="NormalWeb">
    <w:name w:val="Normal (Web)"/>
    <w:basedOn w:val="Normal"/>
    <w:uiPriority w:val="99"/>
    <w:unhideWhenUsed/>
    <w:rsid w:val="00B56A1E"/>
    <w:pPr>
      <w:spacing w:before="100" w:beforeAutospacing="1" w:after="100" w:afterAutospacing="1"/>
    </w:pPr>
  </w:style>
  <w:style w:type="paragraph" w:styleId="PargrafodaLista">
    <w:name w:val="List Paragraph"/>
    <w:basedOn w:val="Normal"/>
    <w:uiPriority w:val="34"/>
    <w:qFormat/>
    <w:rsid w:val="00577E97"/>
    <w:pPr>
      <w:ind w:left="720"/>
    </w:pPr>
    <w:rPr>
      <w:rFonts w:ascii="Calibri" w:eastAsiaTheme="minorHAnsi" w:hAnsi="Calibri"/>
      <w:sz w:val="22"/>
      <w:szCs w:val="22"/>
      <w:lang w:eastAsia="en-US"/>
    </w:rPr>
  </w:style>
  <w:style w:type="paragraph" w:styleId="Reviso">
    <w:name w:val="Revision"/>
    <w:hidden/>
    <w:uiPriority w:val="99"/>
    <w:semiHidden/>
    <w:rsid w:val="00562CFC"/>
    <w:rPr>
      <w:sz w:val="24"/>
      <w:szCs w:val="24"/>
    </w:rPr>
  </w:style>
  <w:style w:type="character" w:styleId="Forte">
    <w:name w:val="Strong"/>
    <w:basedOn w:val="Fontepargpadro"/>
    <w:uiPriority w:val="22"/>
    <w:qFormat/>
    <w:rsid w:val="00A84964"/>
    <w:rPr>
      <w:b/>
      <w:bCs/>
    </w:rPr>
  </w:style>
  <w:style w:type="paragraph" w:styleId="SemEspaamento">
    <w:name w:val="No Spacing"/>
    <w:uiPriority w:val="1"/>
    <w:qFormat/>
    <w:rsid w:val="00810D6B"/>
    <w:rPr>
      <w:rFonts w:asciiTheme="minorHAnsi" w:eastAsiaTheme="minorHAnsi" w:hAnsiTheme="minorHAnsi" w:cstheme="minorBidi"/>
      <w:sz w:val="22"/>
      <w:szCs w:val="22"/>
      <w:lang w:eastAsia="en-US"/>
    </w:rPr>
  </w:style>
  <w:style w:type="paragraph" w:styleId="TextosemFormatao">
    <w:name w:val="Plain Text"/>
    <w:basedOn w:val="Normal"/>
    <w:link w:val="TextosemFormataoChar"/>
    <w:uiPriority w:val="99"/>
    <w:semiHidden/>
    <w:unhideWhenUsed/>
    <w:rsid w:val="0068003B"/>
    <w:rPr>
      <w:rFonts w:ascii="Arial" w:eastAsiaTheme="minorHAnsi" w:hAnsi="Arial" w:cs="Consolas"/>
      <w:sz w:val="20"/>
      <w:szCs w:val="21"/>
      <w:lang w:eastAsia="en-US"/>
    </w:rPr>
  </w:style>
  <w:style w:type="character" w:customStyle="1" w:styleId="TextosemFormataoChar">
    <w:name w:val="Texto sem Formatação Char"/>
    <w:basedOn w:val="Fontepargpadro"/>
    <w:link w:val="TextosemFormatao"/>
    <w:uiPriority w:val="99"/>
    <w:semiHidden/>
    <w:rsid w:val="0068003B"/>
    <w:rPr>
      <w:rFonts w:ascii="Arial" w:eastAsiaTheme="minorHAnsi" w:hAnsi="Arial" w:cs="Consolas"/>
      <w:szCs w:val="21"/>
      <w:lang w:eastAsia="en-US"/>
    </w:rPr>
  </w:style>
  <w:style w:type="paragraph" w:customStyle="1" w:styleId="Default">
    <w:name w:val="Default"/>
    <w:rsid w:val="0040435D"/>
    <w:pPr>
      <w:autoSpaceDE w:val="0"/>
      <w:autoSpaceDN w:val="0"/>
      <w:adjustRightInd w:val="0"/>
    </w:pPr>
    <w:rPr>
      <w:rFonts w:ascii="Calibri" w:hAnsi="Calibri" w:cs="Calibri"/>
      <w:color w:val="000000"/>
      <w:sz w:val="24"/>
      <w:szCs w:val="24"/>
    </w:rPr>
  </w:style>
  <w:style w:type="paragraph" w:customStyle="1" w:styleId="font-weight-500">
    <w:name w:val="font-weight-500"/>
    <w:basedOn w:val="Normal"/>
    <w:rsid w:val="005847A2"/>
    <w:pPr>
      <w:spacing w:before="100" w:beforeAutospacing="1" w:after="100" w:afterAutospacing="1"/>
    </w:pPr>
  </w:style>
  <w:style w:type="character" w:customStyle="1" w:styleId="RodapChar">
    <w:name w:val="Rodapé Char"/>
    <w:basedOn w:val="Fontepargpadro"/>
    <w:link w:val="Rodap"/>
    <w:uiPriority w:val="99"/>
    <w:rsid w:val="00283EE5"/>
    <w:rPr>
      <w:sz w:val="24"/>
      <w:szCs w:val="24"/>
    </w:rPr>
  </w:style>
  <w:style w:type="character" w:styleId="MenoPendente">
    <w:name w:val="Unresolved Mention"/>
    <w:basedOn w:val="Fontepargpadro"/>
    <w:uiPriority w:val="99"/>
    <w:semiHidden/>
    <w:unhideWhenUsed/>
    <w:rsid w:val="00584B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2169">
      <w:bodyDiv w:val="1"/>
      <w:marLeft w:val="0"/>
      <w:marRight w:val="0"/>
      <w:marTop w:val="0"/>
      <w:marBottom w:val="0"/>
      <w:divBdr>
        <w:top w:val="none" w:sz="0" w:space="0" w:color="auto"/>
        <w:left w:val="none" w:sz="0" w:space="0" w:color="auto"/>
        <w:bottom w:val="none" w:sz="0" w:space="0" w:color="auto"/>
        <w:right w:val="none" w:sz="0" w:space="0" w:color="auto"/>
      </w:divBdr>
    </w:div>
    <w:div w:id="114953466">
      <w:bodyDiv w:val="1"/>
      <w:marLeft w:val="0"/>
      <w:marRight w:val="0"/>
      <w:marTop w:val="0"/>
      <w:marBottom w:val="0"/>
      <w:divBdr>
        <w:top w:val="none" w:sz="0" w:space="0" w:color="auto"/>
        <w:left w:val="none" w:sz="0" w:space="0" w:color="auto"/>
        <w:bottom w:val="none" w:sz="0" w:space="0" w:color="auto"/>
        <w:right w:val="none" w:sz="0" w:space="0" w:color="auto"/>
      </w:divBdr>
    </w:div>
    <w:div w:id="149444766">
      <w:bodyDiv w:val="1"/>
      <w:marLeft w:val="0"/>
      <w:marRight w:val="0"/>
      <w:marTop w:val="0"/>
      <w:marBottom w:val="0"/>
      <w:divBdr>
        <w:top w:val="none" w:sz="0" w:space="0" w:color="auto"/>
        <w:left w:val="none" w:sz="0" w:space="0" w:color="auto"/>
        <w:bottom w:val="none" w:sz="0" w:space="0" w:color="auto"/>
        <w:right w:val="none" w:sz="0" w:space="0" w:color="auto"/>
      </w:divBdr>
    </w:div>
    <w:div w:id="382679345">
      <w:bodyDiv w:val="1"/>
      <w:marLeft w:val="0"/>
      <w:marRight w:val="0"/>
      <w:marTop w:val="0"/>
      <w:marBottom w:val="0"/>
      <w:divBdr>
        <w:top w:val="none" w:sz="0" w:space="0" w:color="auto"/>
        <w:left w:val="none" w:sz="0" w:space="0" w:color="auto"/>
        <w:bottom w:val="none" w:sz="0" w:space="0" w:color="auto"/>
        <w:right w:val="none" w:sz="0" w:space="0" w:color="auto"/>
      </w:divBdr>
    </w:div>
    <w:div w:id="383067624">
      <w:bodyDiv w:val="1"/>
      <w:marLeft w:val="0"/>
      <w:marRight w:val="0"/>
      <w:marTop w:val="0"/>
      <w:marBottom w:val="0"/>
      <w:divBdr>
        <w:top w:val="none" w:sz="0" w:space="0" w:color="auto"/>
        <w:left w:val="none" w:sz="0" w:space="0" w:color="auto"/>
        <w:bottom w:val="none" w:sz="0" w:space="0" w:color="auto"/>
        <w:right w:val="none" w:sz="0" w:space="0" w:color="auto"/>
      </w:divBdr>
    </w:div>
    <w:div w:id="439107617">
      <w:bodyDiv w:val="1"/>
      <w:marLeft w:val="0"/>
      <w:marRight w:val="0"/>
      <w:marTop w:val="0"/>
      <w:marBottom w:val="0"/>
      <w:divBdr>
        <w:top w:val="none" w:sz="0" w:space="0" w:color="auto"/>
        <w:left w:val="none" w:sz="0" w:space="0" w:color="auto"/>
        <w:bottom w:val="none" w:sz="0" w:space="0" w:color="auto"/>
        <w:right w:val="none" w:sz="0" w:space="0" w:color="auto"/>
      </w:divBdr>
    </w:div>
    <w:div w:id="453983626">
      <w:bodyDiv w:val="1"/>
      <w:marLeft w:val="0"/>
      <w:marRight w:val="0"/>
      <w:marTop w:val="0"/>
      <w:marBottom w:val="0"/>
      <w:divBdr>
        <w:top w:val="none" w:sz="0" w:space="0" w:color="auto"/>
        <w:left w:val="none" w:sz="0" w:space="0" w:color="auto"/>
        <w:bottom w:val="none" w:sz="0" w:space="0" w:color="auto"/>
        <w:right w:val="none" w:sz="0" w:space="0" w:color="auto"/>
      </w:divBdr>
    </w:div>
    <w:div w:id="485048426">
      <w:bodyDiv w:val="1"/>
      <w:marLeft w:val="0"/>
      <w:marRight w:val="0"/>
      <w:marTop w:val="0"/>
      <w:marBottom w:val="0"/>
      <w:divBdr>
        <w:top w:val="none" w:sz="0" w:space="0" w:color="auto"/>
        <w:left w:val="none" w:sz="0" w:space="0" w:color="auto"/>
        <w:bottom w:val="none" w:sz="0" w:space="0" w:color="auto"/>
        <w:right w:val="none" w:sz="0" w:space="0" w:color="auto"/>
      </w:divBdr>
    </w:div>
    <w:div w:id="586426092">
      <w:bodyDiv w:val="1"/>
      <w:marLeft w:val="0"/>
      <w:marRight w:val="0"/>
      <w:marTop w:val="0"/>
      <w:marBottom w:val="0"/>
      <w:divBdr>
        <w:top w:val="none" w:sz="0" w:space="0" w:color="auto"/>
        <w:left w:val="none" w:sz="0" w:space="0" w:color="auto"/>
        <w:bottom w:val="none" w:sz="0" w:space="0" w:color="auto"/>
        <w:right w:val="none" w:sz="0" w:space="0" w:color="auto"/>
      </w:divBdr>
    </w:div>
    <w:div w:id="604654864">
      <w:bodyDiv w:val="1"/>
      <w:marLeft w:val="0"/>
      <w:marRight w:val="0"/>
      <w:marTop w:val="0"/>
      <w:marBottom w:val="0"/>
      <w:divBdr>
        <w:top w:val="none" w:sz="0" w:space="0" w:color="auto"/>
        <w:left w:val="none" w:sz="0" w:space="0" w:color="auto"/>
        <w:bottom w:val="none" w:sz="0" w:space="0" w:color="auto"/>
        <w:right w:val="none" w:sz="0" w:space="0" w:color="auto"/>
      </w:divBdr>
    </w:div>
    <w:div w:id="619923594">
      <w:bodyDiv w:val="1"/>
      <w:marLeft w:val="0"/>
      <w:marRight w:val="0"/>
      <w:marTop w:val="0"/>
      <w:marBottom w:val="0"/>
      <w:divBdr>
        <w:top w:val="none" w:sz="0" w:space="0" w:color="auto"/>
        <w:left w:val="none" w:sz="0" w:space="0" w:color="auto"/>
        <w:bottom w:val="none" w:sz="0" w:space="0" w:color="auto"/>
        <w:right w:val="none" w:sz="0" w:space="0" w:color="auto"/>
      </w:divBdr>
    </w:div>
    <w:div w:id="881207234">
      <w:bodyDiv w:val="1"/>
      <w:marLeft w:val="0"/>
      <w:marRight w:val="0"/>
      <w:marTop w:val="0"/>
      <w:marBottom w:val="0"/>
      <w:divBdr>
        <w:top w:val="none" w:sz="0" w:space="0" w:color="auto"/>
        <w:left w:val="none" w:sz="0" w:space="0" w:color="auto"/>
        <w:bottom w:val="none" w:sz="0" w:space="0" w:color="auto"/>
        <w:right w:val="none" w:sz="0" w:space="0" w:color="auto"/>
      </w:divBdr>
    </w:div>
    <w:div w:id="921913521">
      <w:bodyDiv w:val="1"/>
      <w:marLeft w:val="0"/>
      <w:marRight w:val="0"/>
      <w:marTop w:val="0"/>
      <w:marBottom w:val="0"/>
      <w:divBdr>
        <w:top w:val="none" w:sz="0" w:space="0" w:color="auto"/>
        <w:left w:val="none" w:sz="0" w:space="0" w:color="auto"/>
        <w:bottom w:val="none" w:sz="0" w:space="0" w:color="auto"/>
        <w:right w:val="none" w:sz="0" w:space="0" w:color="auto"/>
      </w:divBdr>
    </w:div>
    <w:div w:id="937058346">
      <w:bodyDiv w:val="1"/>
      <w:marLeft w:val="0"/>
      <w:marRight w:val="0"/>
      <w:marTop w:val="0"/>
      <w:marBottom w:val="0"/>
      <w:divBdr>
        <w:top w:val="none" w:sz="0" w:space="0" w:color="auto"/>
        <w:left w:val="none" w:sz="0" w:space="0" w:color="auto"/>
        <w:bottom w:val="none" w:sz="0" w:space="0" w:color="auto"/>
        <w:right w:val="none" w:sz="0" w:space="0" w:color="auto"/>
      </w:divBdr>
    </w:div>
    <w:div w:id="951402853">
      <w:bodyDiv w:val="1"/>
      <w:marLeft w:val="0"/>
      <w:marRight w:val="0"/>
      <w:marTop w:val="0"/>
      <w:marBottom w:val="0"/>
      <w:divBdr>
        <w:top w:val="none" w:sz="0" w:space="0" w:color="auto"/>
        <w:left w:val="none" w:sz="0" w:space="0" w:color="auto"/>
        <w:bottom w:val="none" w:sz="0" w:space="0" w:color="auto"/>
        <w:right w:val="none" w:sz="0" w:space="0" w:color="auto"/>
      </w:divBdr>
    </w:div>
    <w:div w:id="955480489">
      <w:bodyDiv w:val="1"/>
      <w:marLeft w:val="0"/>
      <w:marRight w:val="0"/>
      <w:marTop w:val="0"/>
      <w:marBottom w:val="0"/>
      <w:divBdr>
        <w:top w:val="none" w:sz="0" w:space="0" w:color="auto"/>
        <w:left w:val="none" w:sz="0" w:space="0" w:color="auto"/>
        <w:bottom w:val="none" w:sz="0" w:space="0" w:color="auto"/>
        <w:right w:val="none" w:sz="0" w:space="0" w:color="auto"/>
      </w:divBdr>
    </w:div>
    <w:div w:id="965895234">
      <w:bodyDiv w:val="1"/>
      <w:marLeft w:val="0"/>
      <w:marRight w:val="0"/>
      <w:marTop w:val="0"/>
      <w:marBottom w:val="0"/>
      <w:divBdr>
        <w:top w:val="none" w:sz="0" w:space="0" w:color="auto"/>
        <w:left w:val="none" w:sz="0" w:space="0" w:color="auto"/>
        <w:bottom w:val="none" w:sz="0" w:space="0" w:color="auto"/>
        <w:right w:val="none" w:sz="0" w:space="0" w:color="auto"/>
      </w:divBdr>
    </w:div>
    <w:div w:id="1087116685">
      <w:bodyDiv w:val="1"/>
      <w:marLeft w:val="0"/>
      <w:marRight w:val="0"/>
      <w:marTop w:val="0"/>
      <w:marBottom w:val="0"/>
      <w:divBdr>
        <w:top w:val="none" w:sz="0" w:space="0" w:color="auto"/>
        <w:left w:val="none" w:sz="0" w:space="0" w:color="auto"/>
        <w:bottom w:val="none" w:sz="0" w:space="0" w:color="auto"/>
        <w:right w:val="none" w:sz="0" w:space="0" w:color="auto"/>
      </w:divBdr>
    </w:div>
    <w:div w:id="1131745090">
      <w:bodyDiv w:val="1"/>
      <w:marLeft w:val="0"/>
      <w:marRight w:val="0"/>
      <w:marTop w:val="0"/>
      <w:marBottom w:val="0"/>
      <w:divBdr>
        <w:top w:val="none" w:sz="0" w:space="0" w:color="auto"/>
        <w:left w:val="none" w:sz="0" w:space="0" w:color="auto"/>
        <w:bottom w:val="none" w:sz="0" w:space="0" w:color="auto"/>
        <w:right w:val="none" w:sz="0" w:space="0" w:color="auto"/>
      </w:divBdr>
    </w:div>
    <w:div w:id="1247963387">
      <w:bodyDiv w:val="1"/>
      <w:marLeft w:val="0"/>
      <w:marRight w:val="0"/>
      <w:marTop w:val="0"/>
      <w:marBottom w:val="0"/>
      <w:divBdr>
        <w:top w:val="none" w:sz="0" w:space="0" w:color="auto"/>
        <w:left w:val="none" w:sz="0" w:space="0" w:color="auto"/>
        <w:bottom w:val="none" w:sz="0" w:space="0" w:color="auto"/>
        <w:right w:val="none" w:sz="0" w:space="0" w:color="auto"/>
      </w:divBdr>
    </w:div>
    <w:div w:id="1291857573">
      <w:bodyDiv w:val="1"/>
      <w:marLeft w:val="0"/>
      <w:marRight w:val="0"/>
      <w:marTop w:val="0"/>
      <w:marBottom w:val="0"/>
      <w:divBdr>
        <w:top w:val="none" w:sz="0" w:space="0" w:color="auto"/>
        <w:left w:val="none" w:sz="0" w:space="0" w:color="auto"/>
        <w:bottom w:val="none" w:sz="0" w:space="0" w:color="auto"/>
        <w:right w:val="none" w:sz="0" w:space="0" w:color="auto"/>
      </w:divBdr>
    </w:div>
    <w:div w:id="1302076813">
      <w:bodyDiv w:val="1"/>
      <w:marLeft w:val="0"/>
      <w:marRight w:val="0"/>
      <w:marTop w:val="0"/>
      <w:marBottom w:val="0"/>
      <w:divBdr>
        <w:top w:val="none" w:sz="0" w:space="0" w:color="auto"/>
        <w:left w:val="none" w:sz="0" w:space="0" w:color="auto"/>
        <w:bottom w:val="none" w:sz="0" w:space="0" w:color="auto"/>
        <w:right w:val="none" w:sz="0" w:space="0" w:color="auto"/>
      </w:divBdr>
    </w:div>
    <w:div w:id="1431120612">
      <w:bodyDiv w:val="1"/>
      <w:marLeft w:val="0"/>
      <w:marRight w:val="0"/>
      <w:marTop w:val="0"/>
      <w:marBottom w:val="0"/>
      <w:divBdr>
        <w:top w:val="none" w:sz="0" w:space="0" w:color="auto"/>
        <w:left w:val="none" w:sz="0" w:space="0" w:color="auto"/>
        <w:bottom w:val="none" w:sz="0" w:space="0" w:color="auto"/>
        <w:right w:val="none" w:sz="0" w:space="0" w:color="auto"/>
      </w:divBdr>
    </w:div>
    <w:div w:id="1455490279">
      <w:bodyDiv w:val="1"/>
      <w:marLeft w:val="0"/>
      <w:marRight w:val="0"/>
      <w:marTop w:val="0"/>
      <w:marBottom w:val="0"/>
      <w:divBdr>
        <w:top w:val="none" w:sz="0" w:space="0" w:color="auto"/>
        <w:left w:val="none" w:sz="0" w:space="0" w:color="auto"/>
        <w:bottom w:val="none" w:sz="0" w:space="0" w:color="auto"/>
        <w:right w:val="none" w:sz="0" w:space="0" w:color="auto"/>
      </w:divBdr>
    </w:div>
    <w:div w:id="1531991295">
      <w:bodyDiv w:val="1"/>
      <w:marLeft w:val="0"/>
      <w:marRight w:val="0"/>
      <w:marTop w:val="0"/>
      <w:marBottom w:val="0"/>
      <w:divBdr>
        <w:top w:val="none" w:sz="0" w:space="0" w:color="auto"/>
        <w:left w:val="none" w:sz="0" w:space="0" w:color="auto"/>
        <w:bottom w:val="none" w:sz="0" w:space="0" w:color="auto"/>
        <w:right w:val="none" w:sz="0" w:space="0" w:color="auto"/>
      </w:divBdr>
    </w:div>
    <w:div w:id="182500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lan.com.br/solucoes/eplan-epulse/eplan-emanag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plan.com.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lan.com.br" TargetMode="External"/><Relationship Id="rId5" Type="http://schemas.openxmlformats.org/officeDocument/2006/relationships/numbering" Target="numbering.xml"/><Relationship Id="rId15" Type="http://schemas.openxmlformats.org/officeDocument/2006/relationships/hyperlink" Target="http://www.friedhelm-loh-group.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plan.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Birgit\Formulare\PI%20Eplan%20Vorlage.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Point Document" ma:contentTypeID="0x010100BA765BE76031A144B96FCA2D75991ABC00DFBADE5497CA70479D2527E36B253E4F" ma:contentTypeVersion="8" ma:contentTypeDescription="" ma:contentTypeScope="" ma:versionID="7f1bda2ab1042a3916a0916a7f0bf30e">
  <xsd:schema xmlns:xsd="http://www.w3.org/2001/XMLSchema" xmlns:xs="http://www.w3.org/2001/XMLSchema" xmlns:p="http://schemas.microsoft.com/office/2006/metadata/properties" xmlns:ns2="http://schemas.microsoft.com/sharepoint.v3" xmlns:ns3="fcaa16aa-9828-44b5-a207-aac2c72098bb" targetNamespace="http://schemas.microsoft.com/office/2006/metadata/properties" ma:root="true" ma:fieldsID="32b4bf4edc6eecc71e21c7b843aed360" ns2:_="" ns3:_="">
    <xsd:import namespace="http://schemas.microsoft.com/sharepoint.v3"/>
    <xsd:import namespace="fcaa16aa-9828-44b5-a207-aac2c72098bb"/>
    <xsd:element name="properties">
      <xsd:complexType>
        <xsd:sequence>
          <xsd:element name="documentManagement">
            <xsd:complexType>
              <xsd:all>
                <xsd:element ref="ns2:CategoryDescription" minOccurs="0"/>
                <xsd:element ref="ns3:AllottedTo" minOccurs="0"/>
                <xsd:element ref="ns3:Public" minOccurs="0"/>
                <xsd:element ref="ns3:TaxCatchAllLabel" minOccurs="0"/>
                <xsd:element ref="ns3:m844baa282d042a691ea2cd34f11f746" minOccurs="0"/>
                <xsd:element ref="ns3:c084bc24c1e64f8c9b68fad9cc28389e" minOccurs="0"/>
                <xsd:element ref="ns3:TaxCatchAll" minOccurs="0"/>
                <xsd:element ref="ns3:aeb1ed4ed9bb4c80a5609567375cb887" minOccurs="0"/>
                <xsd:element ref="ns3:m8c4bb4451d64138a306757b008784a1" minOccurs="0"/>
                <xsd:element ref="ns3:na67a3e0403b448b84f2d4dc44e2fb3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2" nillable="true" ma:displayName="Description" ma:internalName="CategoryDescrip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aa16aa-9828-44b5-a207-aac2c72098bb" elementFormDefault="qualified">
    <xsd:import namespace="http://schemas.microsoft.com/office/2006/documentManagement/types"/>
    <xsd:import namespace="http://schemas.microsoft.com/office/infopath/2007/PartnerControls"/>
    <xsd:element name="AllottedTo" ma:index="8" nillable="true" ma:displayName="Allotted To" ma:default="EPLAN" ma:internalName="AllottedTo" ma:readOnly="false">
      <xsd:complexType>
        <xsd:complexContent>
          <xsd:extension base="dms:MultiChoice">
            <xsd:sequence>
              <xsd:element name="Value" maxOccurs="unbounded" minOccurs="0" nillable="true">
                <xsd:simpleType>
                  <xsd:restriction base="dms:Choice">
                    <xsd:enumeration value="EPLAN"/>
                    <xsd:enumeration value="CIDEON"/>
                  </xsd:restriction>
                </xsd:simpleType>
              </xsd:element>
            </xsd:sequence>
          </xsd:extension>
        </xsd:complexContent>
      </xsd:complexType>
    </xsd:element>
    <xsd:element name="Public" ma:index="9" nillable="true" ma:displayName="Public" ma:default="0" ma:internalName="Public" ma:readOnly="false">
      <xsd:simpleType>
        <xsd:restriction base="dms:Boolean"/>
      </xsd:simpleType>
    </xsd:element>
    <xsd:element name="TaxCatchAllLabel" ma:index="10" nillable="true" ma:displayName="Taxonomy Catch All Column1" ma:hidden="true" ma:list="{610767a0-7815-46e5-9868-5f3582475a8a}" ma:internalName="TaxCatchAllLabel" ma:readOnly="true" ma:showField="CatchAllDataLabel" ma:web="fcaa16aa-9828-44b5-a207-aac2c72098bb">
      <xsd:complexType>
        <xsd:complexContent>
          <xsd:extension base="dms:MultiChoiceLookup">
            <xsd:sequence>
              <xsd:element name="Value" type="dms:Lookup" maxOccurs="unbounded" minOccurs="0" nillable="true"/>
            </xsd:sequence>
          </xsd:extension>
        </xsd:complexContent>
      </xsd:complexType>
    </xsd:element>
    <xsd:element name="m844baa282d042a691ea2cd34f11f746" ma:index="11" nillable="true" ma:displayName="Managed Industry_0" ma:hidden="true" ma:internalName="m844baa282d042a691ea2cd34f11f746" ma:readOnly="false">
      <xsd:simpleType>
        <xsd:restriction base="dms:Note"/>
      </xsd:simpleType>
    </xsd:element>
    <xsd:element name="c084bc24c1e64f8c9b68fad9cc28389e" ma:index="12" nillable="true" ma:displayName="Managed Products_0" ma:hidden="true" ma:internalName="c084bc24c1e64f8c9b68fad9cc28389e" ma:readOnly="false">
      <xsd:simpleType>
        <xsd:restriction base="dms:Note"/>
      </xsd:simpleType>
    </xsd:element>
    <xsd:element name="TaxCatchAll" ma:index="13" nillable="true" ma:displayName="Taxonomy Catch All Column" ma:hidden="true" ma:list="{610767a0-7815-46e5-9868-5f3582475a8a}" ma:internalName="TaxCatchAll" ma:readOnly="false" ma:showField="CatchAllData" ma:web="fcaa16aa-9828-44b5-a207-aac2c72098bb">
      <xsd:complexType>
        <xsd:complexContent>
          <xsd:extension base="dms:MultiChoiceLookup">
            <xsd:sequence>
              <xsd:element name="Value" type="dms:Lookup" maxOccurs="unbounded" minOccurs="0" nillable="true"/>
            </xsd:sequence>
          </xsd:extension>
        </xsd:complexContent>
      </xsd:complexType>
    </xsd:element>
    <xsd:element name="aeb1ed4ed9bb4c80a5609567375cb887" ma:index="14" nillable="true" ma:displayName="Managed Use_0" ma:hidden="true" ma:internalName="aeb1ed4ed9bb4c80a5609567375cb887" ma:readOnly="false">
      <xsd:simpleType>
        <xsd:restriction base="dms:Note"/>
      </xsd:simpleType>
    </xsd:element>
    <xsd:element name="m8c4bb4451d64138a306757b008784a1" ma:index="15" nillable="true" ma:displayName="Managed Category_0" ma:hidden="true" ma:internalName="m8c4bb4451d64138a306757b008784a1" ma:readOnly="false">
      <xsd:simpleType>
        <xsd:restriction base="dms:Note"/>
      </xsd:simpleType>
    </xsd:element>
    <xsd:element name="na67a3e0403b448b84f2d4dc44e2fb31" ma:index="16" nillable="true" ma:displayName="Related Language_0" ma:hidden="true" ma:internalName="na67a3e0403b448b84f2d4dc44e2fb31"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Description xmlns="http://schemas.microsoft.com/sharepoint.v3" xsi:nil="true"/>
    <m844baa282d042a691ea2cd34f11f746 xmlns="fcaa16aa-9828-44b5-a207-aac2c72098bb" xsi:nil="true"/>
    <c084bc24c1e64f8c9b68fad9cc28389e xmlns="fcaa16aa-9828-44b5-a207-aac2c72098bb" xsi:nil="true"/>
    <m8c4bb4451d64138a306757b008784a1 xmlns="fcaa16aa-9828-44b5-a207-aac2c72098bb" xsi:nil="true"/>
    <na67a3e0403b448b84f2d4dc44e2fb31 xmlns="fcaa16aa-9828-44b5-a207-aac2c72098bb" xsi:nil="true"/>
    <aeb1ed4ed9bb4c80a5609567375cb887 xmlns="fcaa16aa-9828-44b5-a207-aac2c72098bb">Press release|0f52d137-8c2b-436d-9240-3f3180b39a1e</aeb1ed4ed9bb4c80a5609567375cb887>
    <Public xmlns="fcaa16aa-9828-44b5-a207-aac2c72098bb">true</Public>
    <AllottedTo xmlns="fcaa16aa-9828-44b5-a207-aac2c72098bb">
      <Value>EPLAN</Value>
    </AllottedTo>
    <TaxCatchAll xmlns="fcaa16aa-9828-44b5-a207-aac2c72098bb">
      <Value>42</Value>
    </TaxCatchAl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58623-A862-4957-A65B-2D0EF5B34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caa16aa-9828-44b5-a207-aac2c72098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E0932-5169-4EEE-B1AF-21F775D1D298}">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fcaa16aa-9828-44b5-a207-aac2c72098bb"/>
    <ds:schemaRef ds:uri="http://purl.org/dc/elements/1.1/"/>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7DBBEB84-6D2D-497A-8304-864668F774B7}">
  <ds:schemaRefs>
    <ds:schemaRef ds:uri="http://schemas.openxmlformats.org/officeDocument/2006/bibliography"/>
  </ds:schemaRefs>
</ds:datastoreItem>
</file>

<file path=customXml/itemProps4.xml><?xml version="1.0" encoding="utf-8"?>
<ds:datastoreItem xmlns:ds="http://schemas.openxmlformats.org/officeDocument/2006/customXml" ds:itemID="{2477F5BC-CECA-45AD-A5F1-467569392D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PI Eplan Vorlage</Template>
  <TotalTime>0</TotalTime>
  <Pages>4</Pages>
  <Words>849</Words>
  <Characters>4588</Characters>
  <Application>Microsoft Office Word</Application>
  <DocSecurity>4</DocSecurity>
  <Lines>38</Lines>
  <Paragraphs>10</Paragraphs>
  <ScaleCrop>false</ScaleCrop>
  <HeadingPairs>
    <vt:vector size="6" baseType="variant">
      <vt:variant>
        <vt:lpstr>Título</vt:lpstr>
      </vt:variant>
      <vt:variant>
        <vt:i4>1</vt:i4>
      </vt:variant>
      <vt:variant>
        <vt:lpstr>Titel</vt:lpstr>
      </vt:variant>
      <vt:variant>
        <vt:i4>1</vt:i4>
      </vt:variant>
      <vt:variant>
        <vt:lpstr>Title</vt:lpstr>
      </vt:variant>
      <vt:variant>
        <vt:i4>1</vt:i4>
      </vt:variant>
    </vt:vector>
  </HeadingPairs>
  <TitlesOfParts>
    <vt:vector size="3" baseType="lpstr">
      <vt:lpstr>Pressemeldung Eplan Data Standard</vt:lpstr>
      <vt:lpstr>Pressemeldung Eplan Data Standard</vt:lpstr>
      <vt:lpstr>Pressemeldung Eplan Data Standard</vt:lpstr>
    </vt:vector>
  </TitlesOfParts>
  <Company>Eplan</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Eplan Data Standard</dc:title>
  <dc:creator>hag</dc:creator>
  <cp:lastModifiedBy>Talita</cp:lastModifiedBy>
  <cp:revision>2</cp:revision>
  <cp:lastPrinted>2016-11-07T08:13:00Z</cp:lastPrinted>
  <dcterms:created xsi:type="dcterms:W3CDTF">2021-03-24T13:55:00Z</dcterms:created>
  <dcterms:modified xsi:type="dcterms:W3CDTF">2021-03-24T13:55:00Z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0x010100BA765BE76031A144B96FCA2D75991ABC00DFBADE5497CA70479D2527E36B253E4F</vt:lpwstr>
  </property>
  <property fmtid="{D5CDD505-2E9C-101B-9397-08002B2CF9AE}" pid="3" name="Managed_x0020_Category">
    <vt:lpwstr/>
  </property>
  <property fmtid="{D5CDD505-2E9C-101B-9397-08002B2CF9AE}" pid="4" name="Release">
    <vt:lpwstr/>
  </property>
  <property fmtid="{D5CDD505-2E9C-101B-9397-08002B2CF9AE}" pid="5" name="Related_x0020_Language">
    <vt:lpwstr>115;#de-DE|f18adfac-764c-4277-aa07-fe0b6c20ea16</vt:lpwstr>
  </property>
  <property fmtid="{D5CDD505-2E9C-101B-9397-08002B2CF9AE}" pid="6" name="Managed_x0020_Industry">
    <vt:lpwstr>121;#Control Cabinet Engineering|8e905069-3c2e-47e8-98f2-a5a3ee56f36d;#26;#Electrical engineering|747cafda-821d-453a-9345-60891c2b10d3;#48;#Machine building|379e54b3-e350-4bee-8004-efc075df4fe3</vt:lpwstr>
  </property>
  <property fmtid="{D5CDD505-2E9C-101B-9397-08002B2CF9AE}" pid="7" name="Managed_x0020_Use">
    <vt:lpwstr>20;#Press release|0f52d137-8c2b-436d-9240-3f3180b39a1e</vt:lpwstr>
  </property>
  <property fmtid="{D5CDD505-2E9C-101B-9397-08002B2CF9AE}" pid="8" name="Managed_x0020_Products">
    <vt:lpwstr>79;#EPLAN Pro Panel|7cf1a3a8-8251-4348-9679-8483ad581c09</vt:lpwstr>
  </property>
  <property fmtid="{D5CDD505-2E9C-101B-9397-08002B2CF9AE}" pid="9" name="Managed Use">
    <vt:lpwstr>42;#Press release|0f52d137-8c2b-436d-9240-3f3180b39a1e</vt:lpwstr>
  </property>
  <property fmtid="{D5CDD505-2E9C-101B-9397-08002B2CF9AE}" pid="10" name="Managed Category">
    <vt:lpwstr/>
  </property>
  <property fmtid="{D5CDD505-2E9C-101B-9397-08002B2CF9AE}" pid="11" name="Managed Industry">
    <vt:lpwstr/>
  </property>
  <property fmtid="{D5CDD505-2E9C-101B-9397-08002B2CF9AE}" pid="12" name="Managed Products">
    <vt:lpwstr/>
  </property>
  <property fmtid="{D5CDD505-2E9C-101B-9397-08002B2CF9AE}" pid="13" name="Related Language">
    <vt:lpwstr/>
  </property>
  <property fmtid="{D5CDD505-2E9C-101B-9397-08002B2CF9AE}" pid="14" name="_NewReviewCycle">
    <vt:lpwstr/>
  </property>
  <property fmtid="{D5CDD505-2E9C-101B-9397-08002B2CF9AE}" pid="15" name="TaxCatchAll">
    <vt:lpwstr>20;#Press release|0f52d137-8c2b-436d-9240-3f3180b39a1e;#115;#de-DE|f18adfac-764c-4277-aa07-fe0b6c20ea16;#83;#EPLAN Platform|d52f562b-504d-483b-81c0-73730efabefc</vt:lpwstr>
  </property>
  <property fmtid="{D5CDD505-2E9C-101B-9397-08002B2CF9AE}" pid="16" name="SPPCopyMoveEvent">
    <vt:lpwstr>1</vt:lpwstr>
  </property>
  <property fmtid="{D5CDD505-2E9C-101B-9397-08002B2CF9AE}" pid="17" name="bcdc7148bbcf497a87e4a3c8d7a2911c">
    <vt:lpwstr/>
  </property>
  <property fmtid="{D5CDD505-2E9C-101B-9397-08002B2CF9AE}" pid="18" name="SharedWithUsers">
    <vt:lpwstr>276;#Bings, Thomas;#74;#Hauschke, Timm;#78;#Jaensch, Markus;#480;#Schneider, Markus</vt:lpwstr>
  </property>
</Properties>
</file>